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29099A">
      <w:pPr>
        <w:rPr>
          <w:noProof/>
        </w:rPr>
      </w:pPr>
      <w:r>
        <w:rPr>
          <w:noProof/>
        </w:rPr>
        <mc:AlternateContent>
          <mc:Choice Requires="wps">
            <w:drawing>
              <wp:anchor distT="0" distB="0" distL="114300" distR="114300" simplePos="0" relativeHeight="251675648" behindDoc="0" locked="0" layoutInCell="1" allowOverlap="1" wp14:anchorId="26CCCDA8" wp14:editId="19FA5D1B">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7AB6E25D" w14:textId="77777777" w:rsidR="009D3B1A" w:rsidRDefault="0029099A" w:rsidP="009D3B1A">
                            <w:r w:rsidRPr="008E6A97">
                              <w:rPr>
                                <w:noProof/>
                              </w:rPr>
                              <w:drawing>
                                <wp:inline distT="0" distB="0" distL="0" distR="0" wp14:anchorId="65655429" wp14:editId="7B5A8C8C">
                                  <wp:extent cx="8001000" cy="5334000"/>
                                  <wp:effectExtent l="0" t="0" r="0" b="0"/>
                                  <wp:docPr id="1575748642" name="Picture 1575748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748642"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29099A">
      <w:pPr>
        <w:spacing w:after="160" w:line="259" w:lineRule="auto"/>
      </w:pPr>
      <w:r>
        <w:rPr>
          <w:noProof/>
        </w:rPr>
        <mc:AlternateContent>
          <mc:Choice Requires="wps">
            <w:drawing>
              <wp:anchor distT="0" distB="0" distL="114300" distR="114300" simplePos="0" relativeHeight="251692032" behindDoc="0" locked="0" layoutInCell="1" allowOverlap="1" wp14:anchorId="34D29BB1" wp14:editId="0EABA8B3">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5AB4F30F" w14:textId="77777777" w:rsidR="009D3B1A" w:rsidRPr="00EB6A78" w:rsidRDefault="0029099A" w:rsidP="009D3B1A">
                            <w:pPr>
                              <w:spacing w:line="360" w:lineRule="auto"/>
                              <w:rPr>
                                <w:rFonts w:ascii="Open Sans Regular" w:hAnsi="Open Sans Regular"/>
                                <w:sz w:val="28"/>
                                <w:szCs w:val="32"/>
                              </w:rPr>
                            </w:pPr>
                            <w:r w:rsidRPr="00EB6A78">
                              <w:rPr>
                                <w:rFonts w:ascii="Open Sans Regular" w:hAnsi="Open Sans Regular"/>
                                <w:sz w:val="28"/>
                                <w:szCs w:val="32"/>
                              </w:rPr>
                              <w:t>4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4</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6A7394DF" wp14:editId="6F23118A">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35C01CE1" w14:textId="77777777" w:rsidR="009D3B1A" w:rsidRPr="00EB6A78" w:rsidRDefault="0029099A" w:rsidP="009D3B1A">
                            <w:pPr>
                              <w:spacing w:line="360" w:lineRule="auto"/>
                              <w:rPr>
                                <w:rFonts w:ascii="Open Sans Regular" w:hAnsi="Open Sans Regular"/>
                                <w:sz w:val="28"/>
                                <w:szCs w:val="32"/>
                              </w:rPr>
                            </w:pPr>
                            <w:r w:rsidRPr="00EB6A78">
                              <w:rPr>
                                <w:rFonts w:ascii="Open Sans Regular" w:hAnsi="Open Sans Regular"/>
                                <w:sz w:val="28"/>
                                <w:szCs w:val="32"/>
                              </w:rPr>
                              <w:t>4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4</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2F64D5DE" wp14:editId="4A6D6D81">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4EA65770" w14:textId="77777777" w:rsidR="009D3B1A" w:rsidRPr="00EB6A78" w:rsidRDefault="0029099A"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630ECF1E" wp14:editId="4A2CA942">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2E663061" wp14:editId="215AC631">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32720E2F" wp14:editId="5C96E662">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2411181E" wp14:editId="3ED6FA8F">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7B0ACCA0" w14:textId="77777777" w:rsidR="002E5454" w:rsidRPr="002E5454" w:rsidRDefault="0029099A"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£359,950.00</w:t>
                            </w:r>
                          </w:p>
                          <w:p w14:paraId="685917E6" w14:textId="12999ECE" w:rsidR="00F2240E" w:rsidRDefault="00FC57EB">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 xml:space="preserve">Plot 293, The Quadrant </w:t>
                            </w:r>
                            <w:r w:rsidR="0029099A">
                              <w:rPr>
                                <w:rFonts w:ascii="Open Sans SemiBold" w:eastAsia="Open Sans SemiBold" w:hAnsi="Open Sans SemiBold" w:cs="Open Sans SemiBold"/>
                                <w:b/>
                                <w:bCs/>
                                <w:sz w:val="40"/>
                                <w:szCs w:val="40"/>
                              </w:rPr>
                              <w:t>PE21 7UF</w:t>
                            </w:r>
                          </w:p>
                          <w:p w14:paraId="3CF6C379" w14:textId="77777777" w:rsidR="00F2240E" w:rsidRPr="00EB6A78" w:rsidRDefault="0029099A" w:rsidP="00F2240E">
                            <w:r w:rsidRPr="002E5454">
                              <w:rPr>
                                <w:rFonts w:ascii="Open Sans SemiBold" w:eastAsia="Open Sans SemiBold" w:hAnsi="Open Sans SemiBold" w:cs="Open Sans SemiBold"/>
                                <w:b/>
                                <w:bCs/>
                                <w:sz w:val="40"/>
                                <w:szCs w:val="40"/>
                              </w:rPr>
                              <w:t>EPC Rating ‘’</w:t>
                            </w:r>
                          </w:p>
                          <w:p w14:paraId="61B5C887"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2411181E" id="_x0000_t202" coordsize="21600,21600" o:spt="202" path="m,l,21600r21600,l21600,xe">
                <v:stroke joinstyle="miter"/>
                <v:path gradientshapeok="t" o:connecttype="rect"/>
              </v:shapetype>
              <v:shape id="Text Box 5" o:spid="_x0000_s1030" type="#_x0000_t202" style="position:absolute;margin-left:14.75pt;margin-top:565.1pt;width:387pt;height:89.8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" filled="f" stroked="f" strokeweight=".5pt">
                <v:textbox>
                  <w:txbxContent>
                    <w:p w14:paraId="7B0ACCA0" w14:textId="77777777" w:rsidR="002E5454" w:rsidRPr="002E5454" w:rsidRDefault="0029099A"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£359,950.00</w:t>
                      </w:r>
                    </w:p>
                    <w:p w14:paraId="685917E6" w14:textId="12999ECE" w:rsidR="00F2240E" w:rsidRDefault="00FC57EB">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 xml:space="preserve">Plot 293, The Quadrant </w:t>
                      </w:r>
                      <w:r w:rsidR="0029099A">
                        <w:rPr>
                          <w:rFonts w:ascii="Open Sans SemiBold" w:eastAsia="Open Sans SemiBold" w:hAnsi="Open Sans SemiBold" w:cs="Open Sans SemiBold"/>
                          <w:b/>
                          <w:bCs/>
                          <w:sz w:val="40"/>
                          <w:szCs w:val="40"/>
                        </w:rPr>
                        <w:t>PE21 7UF</w:t>
                      </w:r>
                    </w:p>
                    <w:p w14:paraId="3CF6C379" w14:textId="77777777" w:rsidR="00F2240E" w:rsidRPr="00EB6A78" w:rsidRDefault="0029099A" w:rsidP="00F2240E">
                      <w:r w:rsidRPr="002E5454">
                        <w:rPr>
                          <w:rFonts w:ascii="Open Sans SemiBold" w:eastAsia="Open Sans SemiBold" w:hAnsi="Open Sans SemiBold" w:cs="Open Sans SemiBold"/>
                          <w:b/>
                          <w:bCs/>
                          <w:sz w:val="40"/>
                          <w:szCs w:val="40"/>
                        </w:rPr>
                        <w:t>EPC Rating ‘’</w:t>
                      </w:r>
                    </w:p>
                    <w:p w14:paraId="61B5C887" w14:textId="77777777" w:rsidR="00F2240E" w:rsidRPr="00F2240E" w:rsidRDefault="00F2240E">
                      <w:pPr>
                        <w:rPr>
                          <w:rFonts w:ascii="Open Sans SemiBold" w:eastAsia="Open Sans SemiBold" w:hAnsi="Open Sans SemiBold" w:cs="Open Sans SemiBold"/>
                          <w:b/>
                          <w:bCs/>
                          <w:sz w:val="40"/>
                          <w:szCs w:val="40"/>
                        </w:rPr>
                      </w:pPr>
                    </w:p>
                  </w:txbxContent>
                </v:textbox>
                <w10:wrap anchorx="page"/>
              </v:shape>
            </w:pict>
          </mc:Fallback>
        </mc:AlternateContent>
      </w:r>
      <w:r>
        <w:rPr>
          <w:noProof/>
        </w:rPr>
        <mc:AlternateContent>
          <mc:Choice Requires="wps">
            <w:drawing>
              <wp:anchor distT="0" distB="0" distL="114300" distR="114300" simplePos="0" relativeHeight="251699200" behindDoc="0" locked="0" layoutInCell="1" allowOverlap="1" wp14:anchorId="58571A9C" wp14:editId="20A4CAA2">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55B6CDCE"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6CFE7B45" wp14:editId="79CBFEC6">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21F9E3BF" wp14:editId="0AA2ECEF">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27BB8902" w14:textId="77777777" w:rsidR="009D3B1A" w:rsidRPr="00EB6A78" w:rsidRDefault="0029099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Ideal Executive Family Home</w:t>
                            </w:r>
                          </w:p>
                          <w:p w14:paraId="6083E1AC" w14:textId="77777777" w:rsidR="009D3B1A" w:rsidRPr="00EB6A78" w:rsidRDefault="0029099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Detached Double Garage</w:t>
                            </w:r>
                          </w:p>
                          <w:p w14:paraId="3E757C6B" w14:textId="77777777" w:rsidR="009D3B1A" w:rsidRPr="00EB6A78" w:rsidRDefault="0029099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Move-In Ready Condition</w:t>
                            </w:r>
                          </w:p>
                          <w:p w14:paraId="3C32F528" w14:textId="77777777" w:rsidR="009D3B1A" w:rsidRPr="00EB6A78" w:rsidRDefault="009D3B1A" w:rsidP="00FC57EB">
                            <w:pPr>
                              <w:pStyle w:val="ListParagraph"/>
                              <w:spacing w:line="360" w:lineRule="auto"/>
                              <w:ind w:left="360"/>
                              <w:rPr>
                                <w:rFonts w:ascii="Open Sans Regular" w:hAnsi="Open Sans Regular"/>
                                <w:sz w:val="22"/>
                                <w:szCs w:val="22"/>
                              </w:rPr>
                            </w:pPr>
                          </w:p>
                          <w:p w14:paraId="09F3C2AC" w14:textId="77777777" w:rsidR="009D3B1A" w:rsidRPr="00EB6A78" w:rsidRDefault="009D3B1A" w:rsidP="00FC57EB">
                            <w:pPr>
                              <w:pStyle w:val="ListParagraph"/>
                              <w:spacing w:line="360" w:lineRule="auto"/>
                              <w:ind w:left="360"/>
                              <w:rPr>
                                <w:rFonts w:ascii="Open Sans Regular" w:hAnsi="Open Sans Regular"/>
                                <w:sz w:val="22"/>
                                <w:szCs w:val="22"/>
                              </w:rPr>
                            </w:pPr>
                          </w:p>
                          <w:p w14:paraId="677FEA5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14F0698"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1F9E3BF" id="_x0000_s1032" type="#_x0000_t202" style="position:absolute;margin-left:330pt;margin-top:638.7pt;width:176.05pt;height:105.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" filled="f" stroked="f" strokeweight=".5pt">
                <v:textbox inset="0,0,0,0">
                  <w:txbxContent>
                    <w:p w14:paraId="27BB8902" w14:textId="77777777" w:rsidR="009D3B1A" w:rsidRPr="00EB6A78" w:rsidRDefault="0029099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Ideal Executive Family Home</w:t>
                      </w:r>
                    </w:p>
                    <w:p w14:paraId="6083E1AC" w14:textId="77777777" w:rsidR="009D3B1A" w:rsidRPr="00EB6A78" w:rsidRDefault="0029099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Detached Double Garage</w:t>
                      </w:r>
                    </w:p>
                    <w:p w14:paraId="3E757C6B" w14:textId="77777777" w:rsidR="009D3B1A" w:rsidRPr="00EB6A78" w:rsidRDefault="0029099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Move-In Ready Condition</w:t>
                      </w:r>
                    </w:p>
                    <w:p w14:paraId="3C32F528" w14:textId="77777777" w:rsidR="009D3B1A" w:rsidRPr="00EB6A78" w:rsidRDefault="009D3B1A" w:rsidP="00FC57EB">
                      <w:pPr>
                        <w:pStyle w:val="ListParagraph"/>
                        <w:spacing w:line="360" w:lineRule="auto"/>
                        <w:ind w:left="360"/>
                        <w:rPr>
                          <w:rFonts w:ascii="Open Sans Regular" w:hAnsi="Open Sans Regular"/>
                          <w:sz w:val="22"/>
                          <w:szCs w:val="22"/>
                        </w:rPr>
                      </w:pPr>
                    </w:p>
                    <w:p w14:paraId="09F3C2AC" w14:textId="77777777" w:rsidR="009D3B1A" w:rsidRPr="00EB6A78" w:rsidRDefault="009D3B1A" w:rsidP="00FC57EB">
                      <w:pPr>
                        <w:pStyle w:val="ListParagraph"/>
                        <w:spacing w:line="360" w:lineRule="auto"/>
                        <w:ind w:left="360"/>
                        <w:rPr>
                          <w:rFonts w:ascii="Open Sans Regular" w:hAnsi="Open Sans Regular"/>
                          <w:sz w:val="22"/>
                          <w:szCs w:val="22"/>
                        </w:rPr>
                      </w:pPr>
                    </w:p>
                    <w:p w14:paraId="677FEA5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14F0698" w14:textId="77777777" w:rsidR="009D3B1A" w:rsidRPr="00EB6A78" w:rsidRDefault="009D3B1A" w:rsidP="009D3B1A">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2768386F" wp14:editId="6449C939">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446C54D"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7DB973CF" wp14:editId="4E9CBFD0">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2CE1A46E" w14:textId="77777777" w:rsidR="009D3B1A" w:rsidRPr="00DB74D4" w:rsidRDefault="0029099A" w:rsidP="009D3B1A">
                            <w:r w:rsidRPr="009D7480">
                              <w:rPr>
                                <w:noProof/>
                              </w:rPr>
                              <w:drawing>
                                <wp:inline distT="0" distB="0" distL="0" distR="0" wp14:anchorId="5BCEC707" wp14:editId="26B62E3D">
                                  <wp:extent cx="4127500" cy="2751667"/>
                                  <wp:effectExtent l="0" t="0" r="0" b="0"/>
                                  <wp:docPr id="1664614380" name="Picture 1664614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614380"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6E7772E4" wp14:editId="777F76FB">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5F145BF3" w14:textId="77777777" w:rsidR="009D3B1A" w:rsidRPr="00DB74D4" w:rsidRDefault="0029099A" w:rsidP="009D3B1A">
                            <w:r w:rsidRPr="009D7480">
                              <w:rPr>
                                <w:noProof/>
                              </w:rPr>
                              <w:drawing>
                                <wp:inline distT="0" distB="0" distL="0" distR="0" wp14:anchorId="361893B5" wp14:editId="67E74D69">
                                  <wp:extent cx="4127500" cy="2751667"/>
                                  <wp:effectExtent l="0" t="0" r="0" b="0"/>
                                  <wp:docPr id="288869571" name="Picture 288869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869571"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29099A">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70047996" wp14:editId="76B959D0">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3FB7772D" wp14:editId="7C63C180">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1A0348A2" wp14:editId="0B062F85">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0759AB6E" wp14:editId="16125196">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0EC46E6"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57D0AAED" wp14:editId="7B3A3237">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855DE89"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02A56C4F" wp14:editId="1F38BDC9">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70DC89A"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5ED58C81" wp14:editId="417C2274">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9A28EFB"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5242A411" wp14:editId="619CF78A">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36B92ED" w14:textId="77777777" w:rsidR="00AC3A71" w:rsidRDefault="00AC3A71"/>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5DD16164" wp14:editId="4492279F">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56CDAF5"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3606E6FD" wp14:editId="41D844C9">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2EC1F58" w14:textId="77777777" w:rsidR="003543B5" w:rsidRPr="00DB74D4" w:rsidRDefault="003543B5" w:rsidP="003543B5"/>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20D3BACC" wp14:editId="75B1ED89">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D4FF41B" w14:textId="77777777" w:rsidR="003543B5" w:rsidRPr="00DB74D4" w:rsidRDefault="003543B5" w:rsidP="003543B5"/>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543A4A" w14:paraId="122619D8" w14:textId="77777777" w:rsidTr="00DB7914">
        <w:trPr>
          <w:trHeight w:val="576"/>
        </w:trPr>
        <w:tc>
          <w:tcPr>
            <w:tcW w:w="5000" w:type="pct"/>
          </w:tcPr>
          <w:p w14:paraId="0E1319DE" w14:textId="18AB46D0" w:rsidR="00C52135" w:rsidRPr="00C52135" w:rsidRDefault="0029099A"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29099A" w:rsidP="00E52A93">
            <w:pPr>
              <w:rPr>
                <w:rFonts w:ascii="Open Sans" w:hAnsi="Open Sans" w:cs="Open Sans"/>
              </w:rPr>
            </w:pPr>
            <w:r w:rsidRPr="00BF6277">
              <w:rPr>
                <w:rFonts w:ascii="Open Sans" w:hAnsi="Open Sans" w:cs="Open Sans"/>
              </w:rPr>
              <w:t>An attractive and well-appointed four-bedroom detached home, offering spacious and thoughtfully designed accommodation ideal for modern family living.</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property is accessed via a welcoming entrance hall, leading through to a generous front-facing lounge with a bright and comfortable space perfectly suited for relaxation and everyday living. To the rear, the open-plan kitchen with island and dining room forms the heart of the home, providing ample worktop space and storage alongside a dedicated dining area ideal for family meals and entertaining. French doors open directly onto the rear garden, creating a light-filled and sociable environment with s</w:t>
            </w:r>
            <w:r w:rsidRPr="00BF6277">
              <w:rPr>
                <w:rFonts w:ascii="Open Sans" w:hAnsi="Open Sans" w:cs="Open Sans"/>
              </w:rPr>
              <w:t>eamless indoor-outdoor flow. Office or play room, utility room and down stairs toilet.</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utility room adds valuable practicality, helping to keep the main kitchen area organised, while a ground floor cloakroom enhances convenience. The property also benefits from a double garage, offering secure parking or additional storage.</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first floor, the home offers four well-proportioned bedrooms. The principal bedroom enjoys built-in wardrobe space and a private en-suite shower room, creating a comfort</w:t>
            </w:r>
            <w:r w:rsidRPr="00BF6277">
              <w:rPr>
                <w:rFonts w:ascii="Open Sans" w:hAnsi="Open Sans" w:cs="Open Sans"/>
              </w:rPr>
              <w:t>able retreat. Bedrooms two also has an en-suite bedroom and three and four provide flexible accommodation suitable for family members, guests or home working. A modern family bathroom completes the upstairs layout.</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Externally, the property boasts an attractive frontage with driveway parking and access to the double garage, complemented by landscaped surroundings. Combining space, functionality and traditional styling, this home is perfectly suited to growing families or professional buyers seeking a styl</w:t>
            </w:r>
            <w:r w:rsidRPr="00BF6277">
              <w:rPr>
                <w:rFonts w:ascii="Open Sans" w:hAnsi="Open Sans" w:cs="Open Sans"/>
              </w:rPr>
              <w:t>ish and practical long-term residence.</w:t>
            </w:r>
          </w:p>
          <w:p w14:paraId="4DA6C6D1" w14:textId="3246E5A8" w:rsidR="002C54A0" w:rsidRPr="00BF6277" w:rsidRDefault="002C54A0" w:rsidP="00E52A93">
            <w:pPr>
              <w:rPr>
                <w:rFonts w:ascii="Open Sans" w:hAnsi="Open Sans" w:cs="Open Sans"/>
              </w:rPr>
            </w:pPr>
          </w:p>
        </w:tc>
      </w:tr>
      <w:tr w:rsidR="00543A4A" w14:paraId="747DCF21" w14:textId="77777777" w:rsidTr="00DB7914">
        <w:trPr>
          <w:trHeight w:val="576"/>
        </w:trPr>
        <w:tc>
          <w:tcPr>
            <w:tcW w:w="5000" w:type="pct"/>
          </w:tcPr>
          <w:p w14:paraId="169537CD" w14:textId="6C761094" w:rsidR="008F0587" w:rsidRPr="008F0587" w:rsidRDefault="0029099A" w:rsidP="00E52A93">
            <w:pPr>
              <w:rPr>
                <w:rFonts w:ascii="Open Sans" w:hAnsi="Open Sans" w:cs="Open Sans"/>
                <w:b/>
                <w:bCs/>
              </w:rPr>
            </w:pPr>
            <w:r w:rsidRPr="008F0587">
              <w:rPr>
                <w:rFonts w:ascii="Open Sans" w:hAnsi="Open Sans" w:cs="Open Sans"/>
                <w:b/>
                <w:bCs/>
              </w:rPr>
              <w:t xml:space="preserve">Front Aspect </w:t>
            </w:r>
          </w:p>
          <w:p w14:paraId="6BA2C507" w14:textId="0A313264" w:rsidR="00C03FE5" w:rsidRDefault="0029099A" w:rsidP="00E52A93">
            <w:pPr>
              <w:spacing w:line="259" w:lineRule="auto"/>
              <w:rPr>
                <w:rFonts w:ascii="Open Sans" w:hAnsi="Open Sans" w:cs="Open Sans"/>
              </w:rPr>
            </w:pPr>
            <w:r w:rsidRPr="008F0587">
              <w:rPr>
                <w:rFonts w:ascii="Open Sans" w:hAnsi="Open Sans" w:cs="Open Sans"/>
              </w:rPr>
              <w:t>An impressive and attractive double-fronted detached home, constructed in traditional red brick beneath a pitched tiled roof and occupying a generous corner-style position within the development.</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property benefits from a substantial block-paved driveway providing ample off-road parking and leading to a detached double garage with twin up-and-over doors. A neatly laid lawned frontage with pathway leads to the composite entrance door, framed by an attractive pitched canopy porch.</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property enjoys excellent </w:t>
            </w:r>
            <w:proofErr w:type="spellStart"/>
            <w:r w:rsidRPr="008F0587">
              <w:rPr>
                <w:rFonts w:ascii="Open Sans" w:hAnsi="Open Sans" w:cs="Open Sans"/>
              </w:rPr>
              <w:t>kerb</w:t>
            </w:r>
            <w:proofErr w:type="spellEnd"/>
            <w:r w:rsidRPr="008F0587">
              <w:rPr>
                <w:rFonts w:ascii="Open Sans" w:hAnsi="Open Sans" w:cs="Open Sans"/>
              </w:rPr>
              <w:t xml:space="preserve"> appeal and a spacious feel to the frontage, enhancing its executive family home credentials.</w:t>
            </w:r>
          </w:p>
          <w:p w14:paraId="6E169C79" w14:textId="422063A4" w:rsidR="00507B93" w:rsidRPr="00275049" w:rsidRDefault="00507B93" w:rsidP="00E52A93">
            <w:pPr>
              <w:spacing w:line="259" w:lineRule="auto"/>
              <w:rPr>
                <w:rFonts w:ascii="Open Sans" w:hAnsi="Open Sans" w:cs="Open Sans"/>
              </w:rPr>
            </w:pPr>
          </w:p>
        </w:tc>
      </w:tr>
      <w:tr w:rsidR="00543A4A" w14:paraId="747DCF22" w14:textId="77777777" w:rsidTr="00DB7914">
        <w:trPr>
          <w:trHeight w:val="576"/>
        </w:trPr>
        <w:tc>
          <w:tcPr>
            <w:tcW w:w="5000" w:type="pct"/>
          </w:tcPr>
          <w:p w14:paraId="70A2B77E" w14:textId="77777777" w:rsidR="008F0587" w:rsidRPr="008F0587" w:rsidRDefault="0029099A" w:rsidP="00E52A93">
            <w:pPr>
              <w:rPr>
                <w:rFonts w:ascii="Open Sans" w:hAnsi="Open Sans" w:cs="Open Sans"/>
                <w:b/>
                <w:bCs/>
              </w:rPr>
            </w:pPr>
            <w:r w:rsidRPr="008F0587">
              <w:rPr>
                <w:rFonts w:ascii="Open Sans" w:hAnsi="Open Sans" w:cs="Open Sans"/>
                <w:b/>
                <w:bCs/>
              </w:rPr>
              <w:t xml:space="preserve">Entrance Hallway  </w:t>
            </w:r>
          </w:p>
          <w:p w14:paraId="2D664FB7" w14:textId="77777777" w:rsidR="00C03FE5" w:rsidRDefault="0029099A" w:rsidP="00E52A93">
            <w:pPr>
              <w:spacing w:line="259" w:lineRule="auto"/>
              <w:rPr>
                <w:rFonts w:ascii="Open Sans" w:hAnsi="Open Sans" w:cs="Open Sans"/>
              </w:rPr>
            </w:pPr>
            <w:r w:rsidRPr="008F0587">
              <w:rPr>
                <w:rFonts w:ascii="Open Sans" w:hAnsi="Open Sans" w:cs="Open Sans"/>
              </w:rPr>
              <w:t>A welcoming central entrance hall providing access to the principal ground floor accommodation, with staircase rising to the first floor and useful under-stairs storage cupboard. Offers a practical and spacious first impression.</w:t>
            </w:r>
          </w:p>
          <w:p w14:paraId="490CEB88" w14:textId="77777777" w:rsidR="00507B93" w:rsidRPr="00275049" w:rsidRDefault="00507B93" w:rsidP="00E52A93">
            <w:pPr>
              <w:spacing w:line="259" w:lineRule="auto"/>
              <w:rPr>
                <w:rFonts w:ascii="Open Sans" w:hAnsi="Open Sans" w:cs="Open Sans"/>
              </w:rPr>
            </w:pPr>
          </w:p>
        </w:tc>
      </w:tr>
      <w:tr w:rsidR="00543A4A" w14:paraId="747DCF23" w14:textId="77777777" w:rsidTr="00DB7914">
        <w:trPr>
          <w:trHeight w:val="576"/>
        </w:trPr>
        <w:tc>
          <w:tcPr>
            <w:tcW w:w="5000" w:type="pct"/>
          </w:tcPr>
          <w:p w14:paraId="0FB4A843" w14:textId="77777777" w:rsidR="008F0587" w:rsidRPr="008F0587" w:rsidRDefault="0029099A" w:rsidP="00E52A93">
            <w:pPr>
              <w:rPr>
                <w:rFonts w:ascii="Open Sans" w:hAnsi="Open Sans" w:cs="Open Sans"/>
                <w:b/>
                <w:bCs/>
              </w:rPr>
            </w:pPr>
            <w:r w:rsidRPr="008F0587">
              <w:rPr>
                <w:rFonts w:ascii="Open Sans" w:hAnsi="Open Sans" w:cs="Open Sans"/>
                <w:b/>
                <w:bCs/>
              </w:rPr>
              <w:t xml:space="preserve">Downstairs Toilet/Cloakroom </w:t>
            </w:r>
          </w:p>
          <w:p w14:paraId="20A7BC60" w14:textId="77777777" w:rsidR="00C03FE5" w:rsidRDefault="0029099A" w:rsidP="00E52A93">
            <w:pPr>
              <w:spacing w:line="259" w:lineRule="auto"/>
              <w:rPr>
                <w:rFonts w:ascii="Open Sans" w:hAnsi="Open Sans" w:cs="Open Sans"/>
              </w:rPr>
            </w:pPr>
            <w:r w:rsidRPr="008F0587">
              <w:rPr>
                <w:rFonts w:ascii="Open Sans" w:hAnsi="Open Sans" w:cs="Open Sans"/>
              </w:rPr>
              <w:t>Conveniently positioned ground floor cloakroom fitted with a low-level WC and wash hand basin, ideal for guests and everyday family use.</w:t>
            </w:r>
          </w:p>
          <w:p w14:paraId="5DF284E4" w14:textId="77777777" w:rsidR="00507B93" w:rsidRPr="00275049" w:rsidRDefault="00507B93" w:rsidP="00E52A93">
            <w:pPr>
              <w:spacing w:line="259" w:lineRule="auto"/>
              <w:rPr>
                <w:rFonts w:ascii="Open Sans" w:hAnsi="Open Sans" w:cs="Open Sans"/>
              </w:rPr>
            </w:pPr>
          </w:p>
        </w:tc>
      </w:tr>
      <w:tr w:rsidR="00543A4A" w14:paraId="747DCF24" w14:textId="77777777" w:rsidTr="00DB7914">
        <w:trPr>
          <w:trHeight w:val="576"/>
        </w:trPr>
        <w:tc>
          <w:tcPr>
            <w:tcW w:w="5000" w:type="pct"/>
          </w:tcPr>
          <w:p w14:paraId="3BE10CC0" w14:textId="77777777" w:rsidR="008F0587" w:rsidRPr="008F0587" w:rsidRDefault="0029099A" w:rsidP="00E52A93">
            <w:pPr>
              <w:rPr>
                <w:rFonts w:ascii="Open Sans" w:hAnsi="Open Sans" w:cs="Open Sans"/>
                <w:b/>
                <w:bCs/>
              </w:rPr>
            </w:pPr>
            <w:r w:rsidRPr="008F0587">
              <w:rPr>
                <w:rFonts w:ascii="Open Sans" w:hAnsi="Open Sans" w:cs="Open Sans"/>
                <w:b/>
                <w:bCs/>
              </w:rPr>
              <w:lastRenderedPageBreak/>
              <w:t xml:space="preserve">Study/Lounge </w:t>
            </w:r>
          </w:p>
          <w:p w14:paraId="43B2E722" w14:textId="77777777" w:rsidR="00C03FE5" w:rsidRDefault="0029099A" w:rsidP="00E52A93">
            <w:pPr>
              <w:spacing w:line="259" w:lineRule="auto"/>
              <w:rPr>
                <w:rFonts w:ascii="Open Sans" w:hAnsi="Open Sans" w:cs="Open Sans"/>
              </w:rPr>
            </w:pPr>
            <w:r w:rsidRPr="008F0587">
              <w:rPr>
                <w:rFonts w:ascii="Open Sans" w:hAnsi="Open Sans" w:cs="Open Sans"/>
              </w:rPr>
              <w:t>A versatile front-facing room, perfectly suited for use as a home office, playroom or snug. An increasingly essential feature for modern working arrangements.</w:t>
            </w:r>
          </w:p>
          <w:p w14:paraId="4159E4D5" w14:textId="77777777" w:rsidR="00507B93" w:rsidRPr="00275049" w:rsidRDefault="00507B93" w:rsidP="00E52A93">
            <w:pPr>
              <w:spacing w:line="259" w:lineRule="auto"/>
              <w:rPr>
                <w:rFonts w:ascii="Open Sans" w:hAnsi="Open Sans" w:cs="Open Sans"/>
              </w:rPr>
            </w:pPr>
          </w:p>
        </w:tc>
      </w:tr>
      <w:tr w:rsidR="00543A4A" w14:paraId="747DCF25" w14:textId="77777777" w:rsidTr="00DB7914">
        <w:trPr>
          <w:trHeight w:val="576"/>
        </w:trPr>
        <w:tc>
          <w:tcPr>
            <w:tcW w:w="5000" w:type="pct"/>
          </w:tcPr>
          <w:p w14:paraId="30ACA548" w14:textId="77777777" w:rsidR="008F0587" w:rsidRPr="008F0587" w:rsidRDefault="0029099A" w:rsidP="00E52A93">
            <w:pPr>
              <w:rPr>
                <w:rFonts w:ascii="Open Sans" w:hAnsi="Open Sans" w:cs="Open Sans"/>
                <w:b/>
                <w:bCs/>
              </w:rPr>
            </w:pPr>
            <w:r w:rsidRPr="008F0587">
              <w:rPr>
                <w:rFonts w:ascii="Open Sans" w:hAnsi="Open Sans" w:cs="Open Sans"/>
                <w:b/>
                <w:bCs/>
              </w:rPr>
              <w:t xml:space="preserve">Lounge </w:t>
            </w:r>
          </w:p>
          <w:p w14:paraId="6A4D9631" w14:textId="77777777" w:rsidR="00C03FE5" w:rsidRDefault="0029099A" w:rsidP="00E52A93">
            <w:pPr>
              <w:spacing w:line="259" w:lineRule="auto"/>
              <w:rPr>
                <w:rFonts w:ascii="Open Sans" w:hAnsi="Open Sans" w:cs="Open Sans"/>
              </w:rPr>
            </w:pPr>
            <w:r w:rsidRPr="008F0587">
              <w:rPr>
                <w:rFonts w:ascii="Open Sans" w:hAnsi="Open Sans" w:cs="Open Sans"/>
              </w:rPr>
              <w:t xml:space="preserve">A well-proportioned and comfortable main reception room, offering ample space for a range of seating furniture. Positioned to provide a </w:t>
            </w:r>
            <w:proofErr w:type="spellStart"/>
            <w:r w:rsidRPr="008F0587">
              <w:rPr>
                <w:rFonts w:ascii="Open Sans" w:hAnsi="Open Sans" w:cs="Open Sans"/>
              </w:rPr>
              <w:t>cosy</w:t>
            </w:r>
            <w:proofErr w:type="spellEnd"/>
            <w:r w:rsidRPr="008F0587">
              <w:rPr>
                <w:rFonts w:ascii="Open Sans" w:hAnsi="Open Sans" w:cs="Open Sans"/>
              </w:rPr>
              <w:t xml:space="preserve"> yet spacious environment, ideal for relaxing or entertaining.</w:t>
            </w:r>
          </w:p>
          <w:p w14:paraId="3D87CA3D" w14:textId="77777777" w:rsidR="00507B93" w:rsidRPr="00275049" w:rsidRDefault="00507B93" w:rsidP="00E52A93">
            <w:pPr>
              <w:spacing w:line="259" w:lineRule="auto"/>
              <w:rPr>
                <w:rFonts w:ascii="Open Sans" w:hAnsi="Open Sans" w:cs="Open Sans"/>
              </w:rPr>
            </w:pPr>
          </w:p>
        </w:tc>
      </w:tr>
      <w:tr w:rsidR="00543A4A" w14:paraId="747DCF26" w14:textId="77777777" w:rsidTr="00DB7914">
        <w:trPr>
          <w:trHeight w:val="576"/>
        </w:trPr>
        <w:tc>
          <w:tcPr>
            <w:tcW w:w="5000" w:type="pct"/>
          </w:tcPr>
          <w:p w14:paraId="1D666A57" w14:textId="77777777" w:rsidR="008F0587" w:rsidRPr="008F0587" w:rsidRDefault="0029099A" w:rsidP="00E52A93">
            <w:pPr>
              <w:rPr>
                <w:rFonts w:ascii="Open Sans" w:hAnsi="Open Sans" w:cs="Open Sans"/>
                <w:b/>
                <w:bCs/>
              </w:rPr>
            </w:pPr>
            <w:r w:rsidRPr="008F0587">
              <w:rPr>
                <w:rFonts w:ascii="Open Sans" w:hAnsi="Open Sans" w:cs="Open Sans"/>
                <w:b/>
                <w:bCs/>
              </w:rPr>
              <w:t xml:space="preserve">Kitchen </w:t>
            </w:r>
          </w:p>
          <w:p w14:paraId="7D0A5FD2" w14:textId="77777777" w:rsidR="00C03FE5" w:rsidRDefault="0029099A" w:rsidP="00E52A93">
            <w:pPr>
              <w:spacing w:line="259" w:lineRule="auto"/>
              <w:rPr>
                <w:rFonts w:ascii="Open Sans" w:hAnsi="Open Sans" w:cs="Open Sans"/>
              </w:rPr>
            </w:pPr>
            <w:r w:rsidRPr="008F0587">
              <w:rPr>
                <w:rFonts w:ascii="Open Sans" w:hAnsi="Open Sans" w:cs="Open Sans"/>
              </w:rPr>
              <w:t>A generous fitted kitchen providing an excellent range of wall and base units with complementary work surfaces. Designed with functionality in mind, the layout offers ample preparation space and flows seamlessly into the dining area, creating a sociable family hub.</w:t>
            </w:r>
          </w:p>
          <w:p w14:paraId="120B01CA" w14:textId="77777777" w:rsidR="00507B93" w:rsidRPr="00275049" w:rsidRDefault="00507B93" w:rsidP="00E52A93">
            <w:pPr>
              <w:spacing w:line="259" w:lineRule="auto"/>
              <w:rPr>
                <w:rFonts w:ascii="Open Sans" w:hAnsi="Open Sans" w:cs="Open Sans"/>
              </w:rPr>
            </w:pPr>
          </w:p>
        </w:tc>
      </w:tr>
      <w:tr w:rsidR="00543A4A" w14:paraId="747DCF27" w14:textId="77777777" w:rsidTr="00DB7914">
        <w:trPr>
          <w:trHeight w:val="576"/>
        </w:trPr>
        <w:tc>
          <w:tcPr>
            <w:tcW w:w="5000" w:type="pct"/>
          </w:tcPr>
          <w:p w14:paraId="4B5057A8" w14:textId="77777777" w:rsidR="008F0587" w:rsidRPr="008F0587" w:rsidRDefault="0029099A" w:rsidP="00E52A93">
            <w:pPr>
              <w:rPr>
                <w:rFonts w:ascii="Open Sans" w:hAnsi="Open Sans" w:cs="Open Sans"/>
                <w:b/>
                <w:bCs/>
              </w:rPr>
            </w:pPr>
            <w:r w:rsidRPr="008F0587">
              <w:rPr>
                <w:rFonts w:ascii="Open Sans" w:hAnsi="Open Sans" w:cs="Open Sans"/>
                <w:b/>
                <w:bCs/>
              </w:rPr>
              <w:t xml:space="preserve">Dining Room </w:t>
            </w:r>
          </w:p>
          <w:p w14:paraId="643FA77D" w14:textId="77777777" w:rsidR="00C03FE5" w:rsidRDefault="0029099A" w:rsidP="00E52A93">
            <w:pPr>
              <w:spacing w:line="259" w:lineRule="auto"/>
              <w:rPr>
                <w:rFonts w:ascii="Open Sans" w:hAnsi="Open Sans" w:cs="Open Sans"/>
              </w:rPr>
            </w:pPr>
            <w:r w:rsidRPr="008F0587">
              <w:rPr>
                <w:rFonts w:ascii="Open Sans" w:hAnsi="Open Sans" w:cs="Open Sans"/>
              </w:rPr>
              <w:t>Open-plan to the kitchen and positioned to the rear of the property, with French doors opening onto the garden. A superb space for family meals and entertaining, with natural light enhancing the sense of space.</w:t>
            </w:r>
          </w:p>
          <w:p w14:paraId="79094FFB" w14:textId="77777777" w:rsidR="00507B93" w:rsidRPr="00275049" w:rsidRDefault="00507B93" w:rsidP="00E52A93">
            <w:pPr>
              <w:spacing w:line="259" w:lineRule="auto"/>
              <w:rPr>
                <w:rFonts w:ascii="Open Sans" w:hAnsi="Open Sans" w:cs="Open Sans"/>
              </w:rPr>
            </w:pPr>
          </w:p>
        </w:tc>
      </w:tr>
      <w:tr w:rsidR="00543A4A" w14:paraId="747DCF28" w14:textId="77777777" w:rsidTr="00DB7914">
        <w:trPr>
          <w:trHeight w:val="576"/>
        </w:trPr>
        <w:tc>
          <w:tcPr>
            <w:tcW w:w="5000" w:type="pct"/>
          </w:tcPr>
          <w:p w14:paraId="754E4DC3" w14:textId="77777777" w:rsidR="008F0587" w:rsidRPr="008F0587" w:rsidRDefault="0029099A" w:rsidP="00E52A93">
            <w:pPr>
              <w:rPr>
                <w:rFonts w:ascii="Open Sans" w:hAnsi="Open Sans" w:cs="Open Sans"/>
                <w:b/>
                <w:bCs/>
              </w:rPr>
            </w:pPr>
            <w:r w:rsidRPr="008F0587">
              <w:rPr>
                <w:rFonts w:ascii="Open Sans" w:hAnsi="Open Sans" w:cs="Open Sans"/>
                <w:b/>
                <w:bCs/>
              </w:rPr>
              <w:t xml:space="preserve">Landing </w:t>
            </w:r>
          </w:p>
          <w:p w14:paraId="580A1C29" w14:textId="77777777" w:rsidR="00C03FE5" w:rsidRDefault="0029099A" w:rsidP="00E52A93">
            <w:pPr>
              <w:spacing w:line="259" w:lineRule="auto"/>
              <w:rPr>
                <w:rFonts w:ascii="Open Sans" w:hAnsi="Open Sans" w:cs="Open Sans"/>
              </w:rPr>
            </w:pPr>
            <w:r w:rsidRPr="008F0587">
              <w:rPr>
                <w:rFonts w:ascii="Open Sans" w:hAnsi="Open Sans" w:cs="Open Sans"/>
              </w:rPr>
              <w:t>Spacious landing area providing access to all four bedrooms and the family bathroom.</w:t>
            </w:r>
          </w:p>
          <w:p w14:paraId="16E74782" w14:textId="77777777" w:rsidR="00507B93" w:rsidRPr="00275049" w:rsidRDefault="00507B93" w:rsidP="00E52A93">
            <w:pPr>
              <w:spacing w:line="259" w:lineRule="auto"/>
              <w:rPr>
                <w:rFonts w:ascii="Open Sans" w:hAnsi="Open Sans" w:cs="Open Sans"/>
              </w:rPr>
            </w:pPr>
          </w:p>
        </w:tc>
      </w:tr>
      <w:tr w:rsidR="00543A4A" w14:paraId="747DCF29" w14:textId="77777777" w:rsidTr="00DB7914">
        <w:trPr>
          <w:trHeight w:val="576"/>
        </w:trPr>
        <w:tc>
          <w:tcPr>
            <w:tcW w:w="5000" w:type="pct"/>
          </w:tcPr>
          <w:p w14:paraId="41AF0E4F" w14:textId="77777777" w:rsidR="008F0587" w:rsidRPr="008F0587" w:rsidRDefault="0029099A" w:rsidP="00E52A93">
            <w:pPr>
              <w:rPr>
                <w:rFonts w:ascii="Open Sans" w:hAnsi="Open Sans" w:cs="Open Sans"/>
                <w:b/>
                <w:bCs/>
              </w:rPr>
            </w:pPr>
            <w:r w:rsidRPr="008F0587">
              <w:rPr>
                <w:rFonts w:ascii="Open Sans" w:hAnsi="Open Sans" w:cs="Open Sans"/>
                <w:b/>
                <w:bCs/>
              </w:rPr>
              <w:t xml:space="preserve">Bedroom 1  </w:t>
            </w:r>
          </w:p>
          <w:p w14:paraId="73C4BC7F" w14:textId="77777777" w:rsidR="00C03FE5" w:rsidRDefault="0029099A" w:rsidP="00E52A93">
            <w:pPr>
              <w:spacing w:line="259" w:lineRule="auto"/>
              <w:rPr>
                <w:rFonts w:ascii="Open Sans" w:hAnsi="Open Sans" w:cs="Open Sans"/>
              </w:rPr>
            </w:pPr>
            <w:r w:rsidRPr="008F0587">
              <w:rPr>
                <w:rFonts w:ascii="Open Sans" w:hAnsi="Open Sans" w:cs="Open Sans"/>
              </w:rPr>
              <w:t>A generous principal bedroom offering space for a double or king-size bed and additional furniture. Benefiting from fitted wardrobe space and access to a private ensuite shower room.</w:t>
            </w:r>
          </w:p>
          <w:p w14:paraId="5D803F22" w14:textId="77777777" w:rsidR="00507B93" w:rsidRPr="00275049" w:rsidRDefault="00507B93" w:rsidP="00E52A93">
            <w:pPr>
              <w:spacing w:line="259" w:lineRule="auto"/>
              <w:rPr>
                <w:rFonts w:ascii="Open Sans" w:hAnsi="Open Sans" w:cs="Open Sans"/>
              </w:rPr>
            </w:pPr>
          </w:p>
        </w:tc>
      </w:tr>
      <w:tr w:rsidR="00543A4A" w14:paraId="747DCF2A" w14:textId="77777777" w:rsidTr="00DB7914">
        <w:trPr>
          <w:trHeight w:val="576"/>
        </w:trPr>
        <w:tc>
          <w:tcPr>
            <w:tcW w:w="5000" w:type="pct"/>
          </w:tcPr>
          <w:p w14:paraId="1C02E3E1" w14:textId="77777777" w:rsidR="008F0587" w:rsidRPr="008F0587" w:rsidRDefault="0029099A" w:rsidP="00E52A93">
            <w:pPr>
              <w:rPr>
                <w:rFonts w:ascii="Open Sans" w:hAnsi="Open Sans" w:cs="Open Sans"/>
                <w:b/>
                <w:bCs/>
              </w:rPr>
            </w:pPr>
            <w:r w:rsidRPr="008F0587">
              <w:rPr>
                <w:rFonts w:ascii="Open Sans" w:hAnsi="Open Sans" w:cs="Open Sans"/>
                <w:b/>
                <w:bCs/>
              </w:rPr>
              <w:t xml:space="preserve">En Suite </w:t>
            </w:r>
          </w:p>
          <w:p w14:paraId="35ECF120" w14:textId="77777777" w:rsidR="00C03FE5" w:rsidRDefault="0029099A" w:rsidP="00E52A93">
            <w:pPr>
              <w:spacing w:line="259" w:lineRule="auto"/>
              <w:rPr>
                <w:rFonts w:ascii="Open Sans" w:hAnsi="Open Sans" w:cs="Open Sans"/>
              </w:rPr>
            </w:pPr>
            <w:r w:rsidRPr="008F0587">
              <w:rPr>
                <w:rFonts w:ascii="Open Sans" w:hAnsi="Open Sans" w:cs="Open Sans"/>
              </w:rPr>
              <w:t>Fitted with a shower enclosure, wash hand basin and WC, providing convenience and privacy for the main bedroom.</w:t>
            </w:r>
          </w:p>
          <w:p w14:paraId="5DEB2FEA" w14:textId="77777777" w:rsidR="00507B93" w:rsidRPr="00275049" w:rsidRDefault="00507B93" w:rsidP="00E52A93">
            <w:pPr>
              <w:spacing w:line="259" w:lineRule="auto"/>
              <w:rPr>
                <w:rFonts w:ascii="Open Sans" w:hAnsi="Open Sans" w:cs="Open Sans"/>
              </w:rPr>
            </w:pPr>
          </w:p>
        </w:tc>
      </w:tr>
      <w:tr w:rsidR="00543A4A" w14:paraId="747DCF2B" w14:textId="77777777" w:rsidTr="00DB7914">
        <w:trPr>
          <w:trHeight w:val="576"/>
        </w:trPr>
        <w:tc>
          <w:tcPr>
            <w:tcW w:w="5000" w:type="pct"/>
          </w:tcPr>
          <w:p w14:paraId="229A154D" w14:textId="77777777" w:rsidR="008F0587" w:rsidRPr="008F0587" w:rsidRDefault="0029099A" w:rsidP="00E52A93">
            <w:pPr>
              <w:rPr>
                <w:rFonts w:ascii="Open Sans" w:hAnsi="Open Sans" w:cs="Open Sans"/>
                <w:b/>
                <w:bCs/>
              </w:rPr>
            </w:pPr>
            <w:r w:rsidRPr="008F0587">
              <w:rPr>
                <w:rFonts w:ascii="Open Sans" w:hAnsi="Open Sans" w:cs="Open Sans"/>
                <w:b/>
                <w:bCs/>
              </w:rPr>
              <w:t xml:space="preserve">Bedroom 2  </w:t>
            </w:r>
          </w:p>
          <w:p w14:paraId="0C2FF707" w14:textId="77777777" w:rsidR="00C03FE5" w:rsidRDefault="0029099A" w:rsidP="00E52A93">
            <w:pPr>
              <w:spacing w:line="259" w:lineRule="auto"/>
              <w:rPr>
                <w:rFonts w:ascii="Open Sans" w:hAnsi="Open Sans" w:cs="Open Sans"/>
              </w:rPr>
            </w:pPr>
            <w:r w:rsidRPr="008F0587">
              <w:rPr>
                <w:rFonts w:ascii="Open Sans" w:hAnsi="Open Sans" w:cs="Open Sans"/>
              </w:rPr>
              <w:t>A well-proportioned double bedroom, ideal for family members or guests.</w:t>
            </w:r>
          </w:p>
          <w:p w14:paraId="27248908" w14:textId="77777777" w:rsidR="00507B93" w:rsidRPr="00275049" w:rsidRDefault="00507B93" w:rsidP="00E52A93">
            <w:pPr>
              <w:spacing w:line="259" w:lineRule="auto"/>
              <w:rPr>
                <w:rFonts w:ascii="Open Sans" w:hAnsi="Open Sans" w:cs="Open Sans"/>
              </w:rPr>
            </w:pPr>
          </w:p>
        </w:tc>
      </w:tr>
      <w:tr w:rsidR="00543A4A" w14:paraId="747DCF2C" w14:textId="77777777" w:rsidTr="00DB7914">
        <w:trPr>
          <w:trHeight w:val="576"/>
        </w:trPr>
        <w:tc>
          <w:tcPr>
            <w:tcW w:w="5000" w:type="pct"/>
          </w:tcPr>
          <w:p w14:paraId="3FA9C84E" w14:textId="77777777" w:rsidR="008F0587" w:rsidRPr="008F0587" w:rsidRDefault="0029099A" w:rsidP="00E52A93">
            <w:pPr>
              <w:rPr>
                <w:rFonts w:ascii="Open Sans" w:hAnsi="Open Sans" w:cs="Open Sans"/>
                <w:b/>
                <w:bCs/>
              </w:rPr>
            </w:pPr>
            <w:r w:rsidRPr="008F0587">
              <w:rPr>
                <w:rFonts w:ascii="Open Sans" w:hAnsi="Open Sans" w:cs="Open Sans"/>
                <w:b/>
                <w:bCs/>
              </w:rPr>
              <w:t xml:space="preserve">Bedroom 3  </w:t>
            </w:r>
          </w:p>
          <w:p w14:paraId="6F762E5A" w14:textId="77777777" w:rsidR="00C03FE5" w:rsidRDefault="0029099A" w:rsidP="00E52A93">
            <w:pPr>
              <w:spacing w:line="259" w:lineRule="auto"/>
              <w:rPr>
                <w:rFonts w:ascii="Open Sans" w:hAnsi="Open Sans" w:cs="Open Sans"/>
              </w:rPr>
            </w:pPr>
            <w:r w:rsidRPr="008F0587">
              <w:rPr>
                <w:rFonts w:ascii="Open Sans" w:hAnsi="Open Sans" w:cs="Open Sans"/>
              </w:rPr>
              <w:t>Another comfortable bedroom offering flexibility for family living.</w:t>
            </w:r>
          </w:p>
          <w:p w14:paraId="23DD209E" w14:textId="77777777" w:rsidR="00507B93" w:rsidRPr="00275049" w:rsidRDefault="00507B93" w:rsidP="00E52A93">
            <w:pPr>
              <w:spacing w:line="259" w:lineRule="auto"/>
              <w:rPr>
                <w:rFonts w:ascii="Open Sans" w:hAnsi="Open Sans" w:cs="Open Sans"/>
              </w:rPr>
            </w:pPr>
          </w:p>
        </w:tc>
      </w:tr>
      <w:tr w:rsidR="00543A4A" w14:paraId="747DCF2D" w14:textId="77777777" w:rsidTr="00DB7914">
        <w:trPr>
          <w:trHeight w:val="576"/>
        </w:trPr>
        <w:tc>
          <w:tcPr>
            <w:tcW w:w="5000" w:type="pct"/>
          </w:tcPr>
          <w:p w14:paraId="753912DB" w14:textId="77777777" w:rsidR="008F0587" w:rsidRPr="008F0587" w:rsidRDefault="0029099A" w:rsidP="00E52A93">
            <w:pPr>
              <w:rPr>
                <w:rFonts w:ascii="Open Sans" w:hAnsi="Open Sans" w:cs="Open Sans"/>
                <w:b/>
                <w:bCs/>
              </w:rPr>
            </w:pPr>
            <w:r w:rsidRPr="008F0587">
              <w:rPr>
                <w:rFonts w:ascii="Open Sans" w:hAnsi="Open Sans" w:cs="Open Sans"/>
                <w:b/>
                <w:bCs/>
              </w:rPr>
              <w:t xml:space="preserve">Bedroom 4  </w:t>
            </w:r>
          </w:p>
          <w:p w14:paraId="29954403" w14:textId="77777777" w:rsidR="00C03FE5" w:rsidRDefault="0029099A" w:rsidP="00E52A93">
            <w:pPr>
              <w:spacing w:line="259" w:lineRule="auto"/>
              <w:rPr>
                <w:rFonts w:ascii="Open Sans" w:hAnsi="Open Sans" w:cs="Open Sans"/>
              </w:rPr>
            </w:pPr>
            <w:r w:rsidRPr="008F0587">
              <w:rPr>
                <w:rFonts w:ascii="Open Sans" w:hAnsi="Open Sans" w:cs="Open Sans"/>
              </w:rPr>
              <w:t>A versatile fourth bedroom which could also function as a nursery, dressing room or additional home office depending on requirements.</w:t>
            </w:r>
          </w:p>
          <w:p w14:paraId="5E5EE2A8" w14:textId="77777777" w:rsidR="00507B93" w:rsidRPr="00275049" w:rsidRDefault="00507B93" w:rsidP="00E52A93">
            <w:pPr>
              <w:spacing w:line="259" w:lineRule="auto"/>
              <w:rPr>
                <w:rFonts w:ascii="Open Sans" w:hAnsi="Open Sans" w:cs="Open Sans"/>
              </w:rPr>
            </w:pPr>
          </w:p>
        </w:tc>
      </w:tr>
      <w:tr w:rsidR="00543A4A" w14:paraId="747DCF2E" w14:textId="77777777" w:rsidTr="00DB7914">
        <w:trPr>
          <w:trHeight w:val="576"/>
        </w:trPr>
        <w:tc>
          <w:tcPr>
            <w:tcW w:w="5000" w:type="pct"/>
          </w:tcPr>
          <w:p w14:paraId="792A3061" w14:textId="77777777" w:rsidR="008F0587" w:rsidRPr="008F0587" w:rsidRDefault="0029099A" w:rsidP="00E52A93">
            <w:pPr>
              <w:rPr>
                <w:rFonts w:ascii="Open Sans" w:hAnsi="Open Sans" w:cs="Open Sans"/>
                <w:b/>
                <w:bCs/>
              </w:rPr>
            </w:pPr>
            <w:r w:rsidRPr="008F0587">
              <w:rPr>
                <w:rFonts w:ascii="Open Sans" w:hAnsi="Open Sans" w:cs="Open Sans"/>
                <w:b/>
                <w:bCs/>
              </w:rPr>
              <w:t xml:space="preserve">Family Bathroom </w:t>
            </w:r>
          </w:p>
          <w:p w14:paraId="628EE1E9" w14:textId="77777777" w:rsidR="00C03FE5" w:rsidRDefault="0029099A" w:rsidP="00E52A93">
            <w:pPr>
              <w:spacing w:line="259" w:lineRule="auto"/>
              <w:rPr>
                <w:rFonts w:ascii="Open Sans" w:hAnsi="Open Sans" w:cs="Open Sans"/>
              </w:rPr>
            </w:pPr>
            <w:r w:rsidRPr="008F0587">
              <w:rPr>
                <w:rFonts w:ascii="Open Sans" w:hAnsi="Open Sans" w:cs="Open Sans"/>
              </w:rPr>
              <w:t>Fitted with a suite comprising bath, wash hand basin and WC. Well positioned to serve the remaining bedrooms.</w:t>
            </w:r>
          </w:p>
          <w:p w14:paraId="1E7D9E69"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29099A"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45F2A146" wp14:editId="0821C1B1">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29099A"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12104CD0" wp14:editId="165F932B">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543A4A" w14:paraId="3E9A6AE7" w14:textId="77777777" w:rsidTr="00BC6491">
        <w:tc>
          <w:tcPr>
            <w:tcW w:w="10773" w:type="dxa"/>
          </w:tcPr>
          <w:p w14:paraId="61A9F9AB" w14:textId="2556A4F2" w:rsidR="00BC6491" w:rsidRDefault="0029099A"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29099A"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3350</w:t>
            </w:r>
          </w:p>
          <w:p w14:paraId="49146974" w14:textId="49FE104F" w:rsidR="00BC6491" w:rsidRPr="00AC3A71" w:rsidRDefault="00BC6491" w:rsidP="00A9200E">
            <w:pPr>
              <w:rPr>
                <w:rFonts w:ascii="Open Sans" w:hAnsi="Open Sans" w:cs="Open Sans"/>
                <w:color w:val="171717" w:themeColor="background2" w:themeShade="1A"/>
              </w:rPr>
            </w:pPr>
          </w:p>
        </w:tc>
      </w:tr>
      <w:tr w:rsidR="00543A4A"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29099A"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6B9D96A9" wp14:editId="17A9BA86">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0E9149" w14:textId="77777777" w:rsidR="00821EC0" w:rsidRPr="00044B4A" w:rsidRDefault="0029099A" w:rsidP="00821EC0">
                                <w:pPr>
                                  <w:pStyle w:val="BodyText"/>
                                  <w:spacing w:before="0" w:line="288" w:lineRule="auto"/>
                                  <w:ind w:left="0"/>
                                  <w:rPr>
                                    <w:sz w:val="18"/>
                                    <w:szCs w:val="18"/>
                                  </w:rPr>
                                </w:pPr>
                                <w:r w:rsidRPr="00044B4A">
                                  <w:rPr>
                                    <w:sz w:val="18"/>
                                    <w:szCs w:val="18"/>
                                  </w:rPr>
                                  <w:t>www.drurysestateagents.co.uk</w:t>
                                </w:r>
                              </w:p>
                              <w:p w14:paraId="0FE8A55E" w14:textId="77777777" w:rsidR="00821EC0" w:rsidRDefault="0029099A" w:rsidP="00821EC0">
                                <w:pPr>
                                  <w:pStyle w:val="BodyText"/>
                                  <w:spacing w:before="0" w:line="288" w:lineRule="auto"/>
                                  <w:ind w:left="0"/>
                                  <w:rPr>
                                    <w:sz w:val="18"/>
                                    <w:szCs w:val="18"/>
                                  </w:rPr>
                                </w:pPr>
                                <w:r>
                                  <w:rPr>
                                    <w:sz w:val="18"/>
                                    <w:szCs w:val="18"/>
                                  </w:rPr>
                                  <w:t>amber@drurysestateagents.co.uk</w:t>
                                </w:r>
                              </w:p>
                              <w:p w14:paraId="6B1CC6C3" w14:textId="77777777" w:rsidR="00821EC0" w:rsidRPr="00044B4A" w:rsidRDefault="0029099A" w:rsidP="00821EC0">
                                <w:pPr>
                                  <w:spacing w:line="288" w:lineRule="auto"/>
                                  <w:rPr>
                                    <w:rFonts w:eastAsia="Arial" w:cs="Arial"/>
                                    <w:sz w:val="18"/>
                                    <w:szCs w:val="18"/>
                                  </w:rPr>
                                </w:pPr>
                                <w:r w:rsidRPr="00044B4A">
                                  <w:rPr>
                                    <w:rFonts w:eastAsia="Arial" w:cs="Arial"/>
                                    <w:sz w:val="18"/>
                                    <w:szCs w:val="18"/>
                                  </w:rPr>
                                  <w:t>01205 350889</w:t>
                                </w:r>
                              </w:p>
                              <w:p w14:paraId="4A0208D9"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A75519" w14:textId="77777777" w:rsidR="00821EC0" w:rsidRPr="00044B4A" w:rsidRDefault="0029099A"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E4A12" w14:textId="77777777" w:rsidR="00821EC0" w:rsidRPr="00BE7217" w:rsidRDefault="0029099A"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A15CE2FC">
      <w:start w:val="1"/>
      <w:numFmt w:val="bullet"/>
      <w:lvlText w:val=""/>
      <w:lvlJc w:val="left"/>
      <w:pPr>
        <w:ind w:left="360" w:hanging="360"/>
      </w:pPr>
      <w:rPr>
        <w:rFonts w:ascii="Symbol" w:hAnsi="Symbol" w:hint="default"/>
      </w:rPr>
    </w:lvl>
    <w:lvl w:ilvl="1" w:tplc="77A472C0" w:tentative="1">
      <w:start w:val="1"/>
      <w:numFmt w:val="bullet"/>
      <w:lvlText w:val="o"/>
      <w:lvlJc w:val="left"/>
      <w:pPr>
        <w:ind w:left="1080" w:hanging="360"/>
      </w:pPr>
      <w:rPr>
        <w:rFonts w:ascii="Courier New" w:hAnsi="Courier New" w:cs="Courier New" w:hint="default"/>
      </w:rPr>
    </w:lvl>
    <w:lvl w:ilvl="2" w:tplc="C59C6DA2" w:tentative="1">
      <w:start w:val="1"/>
      <w:numFmt w:val="bullet"/>
      <w:lvlText w:val=""/>
      <w:lvlJc w:val="left"/>
      <w:pPr>
        <w:ind w:left="1800" w:hanging="360"/>
      </w:pPr>
      <w:rPr>
        <w:rFonts w:ascii="Wingdings" w:hAnsi="Wingdings" w:hint="default"/>
      </w:rPr>
    </w:lvl>
    <w:lvl w:ilvl="3" w:tplc="6D8AA6D8" w:tentative="1">
      <w:start w:val="1"/>
      <w:numFmt w:val="bullet"/>
      <w:lvlText w:val=""/>
      <w:lvlJc w:val="left"/>
      <w:pPr>
        <w:ind w:left="2520" w:hanging="360"/>
      </w:pPr>
      <w:rPr>
        <w:rFonts w:ascii="Symbol" w:hAnsi="Symbol" w:hint="default"/>
      </w:rPr>
    </w:lvl>
    <w:lvl w:ilvl="4" w:tplc="2904F7D4" w:tentative="1">
      <w:start w:val="1"/>
      <w:numFmt w:val="bullet"/>
      <w:lvlText w:val="o"/>
      <w:lvlJc w:val="left"/>
      <w:pPr>
        <w:ind w:left="3240" w:hanging="360"/>
      </w:pPr>
      <w:rPr>
        <w:rFonts w:ascii="Courier New" w:hAnsi="Courier New" w:cs="Courier New" w:hint="default"/>
      </w:rPr>
    </w:lvl>
    <w:lvl w:ilvl="5" w:tplc="49C466B0" w:tentative="1">
      <w:start w:val="1"/>
      <w:numFmt w:val="bullet"/>
      <w:lvlText w:val=""/>
      <w:lvlJc w:val="left"/>
      <w:pPr>
        <w:ind w:left="3960" w:hanging="360"/>
      </w:pPr>
      <w:rPr>
        <w:rFonts w:ascii="Wingdings" w:hAnsi="Wingdings" w:hint="default"/>
      </w:rPr>
    </w:lvl>
    <w:lvl w:ilvl="6" w:tplc="FEDE34D8" w:tentative="1">
      <w:start w:val="1"/>
      <w:numFmt w:val="bullet"/>
      <w:lvlText w:val=""/>
      <w:lvlJc w:val="left"/>
      <w:pPr>
        <w:ind w:left="4680" w:hanging="360"/>
      </w:pPr>
      <w:rPr>
        <w:rFonts w:ascii="Symbol" w:hAnsi="Symbol" w:hint="default"/>
      </w:rPr>
    </w:lvl>
    <w:lvl w:ilvl="7" w:tplc="D4FC49E4" w:tentative="1">
      <w:start w:val="1"/>
      <w:numFmt w:val="bullet"/>
      <w:lvlText w:val="o"/>
      <w:lvlJc w:val="left"/>
      <w:pPr>
        <w:ind w:left="5400" w:hanging="360"/>
      </w:pPr>
      <w:rPr>
        <w:rFonts w:ascii="Courier New" w:hAnsi="Courier New" w:cs="Courier New" w:hint="default"/>
      </w:rPr>
    </w:lvl>
    <w:lvl w:ilvl="8" w:tplc="00B6C108"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9099A"/>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43A4A"/>
    <w:rsid w:val="005A2BCB"/>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C57EB"/>
    <w:rsid w:val="00FC7606"/>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image" Target="media/image11.jpeg"/><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image" Target="media/image90.jpeg"/><Relationship Id="rId10" Type="http://schemas.openxmlformats.org/officeDocument/2006/relationships/image" Target="media/image5.sv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738</Words>
  <Characters>4303</Characters>
  <Application>Microsoft Office Word</Application>
  <DocSecurity>0</DocSecurity>
  <Lines>119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cp:lastPrinted>2026-02-23T11:53:00Z</cp:lastPrinted>
  <dcterms:created xsi:type="dcterms:W3CDTF">2026-02-23T11:57:00Z</dcterms:created>
  <dcterms:modified xsi:type="dcterms:W3CDTF">2026-02-23T11:57:00Z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