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98021F">
      <w:pPr>
        <w:rPr>
          <w:noProof/>
        </w:rPr>
      </w:pPr>
      <w:r>
        <w:rPr>
          <w:noProof/>
        </w:rPr>
        <mc:AlternateContent>
          <mc:Choice Requires="wps">
            <w:drawing>
              <wp:anchor distT="0" distB="0" distL="114300" distR="114300" simplePos="0" relativeHeight="251675648" behindDoc="0" locked="0" layoutInCell="1" allowOverlap="1" wp14:anchorId="07042CD6" wp14:editId="4638B322">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0F859B38" w14:textId="77777777" w:rsidR="009D3B1A" w:rsidRDefault="0098021F" w:rsidP="009D3B1A">
                            <w:r w:rsidRPr="008E6A97">
                              <w:rPr>
                                <w:noProof/>
                              </w:rPr>
                              <w:drawing>
                                <wp:inline distT="0" distB="0" distL="0" distR="0" wp14:anchorId="4422935C" wp14:editId="7D7C1978">
                                  <wp:extent cx="8001000" cy="5334000"/>
                                  <wp:effectExtent l="0" t="0" r="0" b="0"/>
                                  <wp:docPr id="383231697" name="Picture 383231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231697"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98021F">
      <w:pPr>
        <w:spacing w:after="160" w:line="259" w:lineRule="auto"/>
      </w:pPr>
      <w:r>
        <w:rPr>
          <w:noProof/>
        </w:rPr>
        <mc:AlternateContent>
          <mc:Choice Requires="wps">
            <w:drawing>
              <wp:anchor distT="0" distB="0" distL="114300" distR="114300" simplePos="0" relativeHeight="251692032" behindDoc="0" locked="0" layoutInCell="1" allowOverlap="1" wp14:anchorId="083CEB55" wp14:editId="241CD666">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108658AD" w14:textId="77777777" w:rsidR="009D3B1A" w:rsidRPr="00EB6A78" w:rsidRDefault="0098021F"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0159DB94" wp14:editId="6F496C0B">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435AE288" w14:textId="77777777" w:rsidR="009D3B1A" w:rsidRPr="00EB6A78" w:rsidRDefault="0098021F"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6EC2D370" wp14:editId="43365537">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1A3564B8" w14:textId="77777777" w:rsidR="009D3B1A" w:rsidRPr="00EB6A78" w:rsidRDefault="0098021F" w:rsidP="009D3B1A">
                            <w:pPr>
                              <w:spacing w:line="360" w:lineRule="auto"/>
                              <w:rPr>
                                <w:rFonts w:ascii="Open Sans Regular" w:hAnsi="Open Sans Regular"/>
                                <w:sz w:val="28"/>
                                <w:szCs w:val="32"/>
                              </w:rPr>
                            </w:pPr>
                            <w:r w:rsidRPr="00EB6A78">
                              <w:rPr>
                                <w:rFonts w:ascii="Open Sans Regular" w:hAnsi="Open Sans Regular"/>
                                <w:sz w:val="28"/>
                                <w:szCs w:val="32"/>
                              </w:rPr>
                              <w:t>2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166FFD9E" wp14:editId="616159AF">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6EBA6CC2" wp14:editId="00EB34AF">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5A50C7C2" wp14:editId="680C416E">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39370A1A" wp14:editId="0F8B6BED">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4D618DFC" w14:textId="12DCF42F" w:rsidR="002E5454" w:rsidRPr="002E5454" w:rsidRDefault="0098021F"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009A33DC">
                              <w:rPr>
                                <w:rFonts w:ascii="Open Sans SemiBold" w:eastAsia="Open Sans SemiBold" w:hAnsi="Open Sans SemiBold" w:cs="Open Sans SemiBold"/>
                                <w:b/>
                                <w:bCs/>
                                <w:sz w:val="40"/>
                                <w:szCs w:val="40"/>
                              </w:rPr>
                              <w:t>245,000</w:t>
                            </w:r>
                          </w:p>
                          <w:p w14:paraId="3290E932" w14:textId="77777777" w:rsidR="00F2240E" w:rsidRDefault="0098021F">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Blue Cedar Drive, PE21</w:t>
                            </w:r>
                          </w:p>
                          <w:p w14:paraId="7C4EE52C" w14:textId="77777777" w:rsidR="00F2240E" w:rsidRPr="00EB6A78" w:rsidRDefault="0098021F" w:rsidP="00F2240E">
                            <w:r w:rsidRPr="002E5454">
                              <w:rPr>
                                <w:rFonts w:ascii="Open Sans SemiBold" w:eastAsia="Open Sans SemiBold" w:hAnsi="Open Sans SemiBold" w:cs="Open Sans SemiBold"/>
                                <w:b/>
                                <w:bCs/>
                                <w:sz w:val="40"/>
                                <w:szCs w:val="40"/>
                              </w:rPr>
                              <w:t>EPC Rating ‘87 B’</w:t>
                            </w:r>
                          </w:p>
                          <w:p w14:paraId="79BACA28"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30" type="#_x0000_t202" style="position:absolute;margin-left:14.75pt;margin-top:565.1pt;width:387pt;height:89.8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" filled="f" stroked="f" strokeweight=".5pt">
                <v:textbox>
                  <w:txbxContent>
                    <w:p w14:paraId="4D618DFC" w14:textId="12DCF42F" w:rsidR="002E5454" w:rsidRPr="002E5454" w:rsidRDefault="0098021F"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009A33DC">
                        <w:rPr>
                          <w:rFonts w:ascii="Open Sans SemiBold" w:eastAsia="Open Sans SemiBold" w:hAnsi="Open Sans SemiBold" w:cs="Open Sans SemiBold"/>
                          <w:b/>
                          <w:bCs/>
                          <w:sz w:val="40"/>
                          <w:szCs w:val="40"/>
                        </w:rPr>
                        <w:t>245,000</w:t>
                      </w:r>
                    </w:p>
                    <w:p w14:paraId="3290E932" w14:textId="77777777" w:rsidR="00F2240E" w:rsidRDefault="0098021F">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Blue Cedar Drive, PE21</w:t>
                      </w:r>
                    </w:p>
                    <w:p w14:paraId="7C4EE52C" w14:textId="77777777" w:rsidR="00F2240E" w:rsidRPr="00EB6A78" w:rsidRDefault="0098021F" w:rsidP="00F2240E">
                      <w:r w:rsidRPr="002E5454">
                        <w:rPr>
                          <w:rFonts w:ascii="Open Sans SemiBold" w:eastAsia="Open Sans SemiBold" w:hAnsi="Open Sans SemiBold" w:cs="Open Sans SemiBold"/>
                          <w:b/>
                          <w:bCs/>
                          <w:sz w:val="40"/>
                          <w:szCs w:val="40"/>
                        </w:rPr>
                        <w:t>EPC Rating ‘87 B’</w:t>
                      </w:r>
                    </w:p>
                    <w:p w14:paraId="79BACA28" w14:textId="77777777" w:rsidR="00F2240E" w:rsidRPr="00F2240E" w:rsidRDefault="00F2240E">
                      <w:pPr>
                        <w:rPr>
                          <w:rFonts w:ascii="Open Sans SemiBold" w:eastAsia="Open Sans SemiBold" w:hAnsi="Open Sans SemiBold" w:cs="Open Sans SemiBold"/>
                          <w:b/>
                          <w:bCs/>
                          <w:sz w:val="40"/>
                          <w:szCs w:val="40"/>
                        </w:rPr>
                      </w:pPr>
                    </w:p>
                  </w:txbxContent>
                </v:textbox>
                <w10:wrap anchorx="page"/>
              </v:shape>
            </w:pict>
          </mc:Fallback>
        </mc:AlternateContent>
      </w:r>
      <w:r>
        <w:rPr>
          <w:noProof/>
        </w:rPr>
        <mc:AlternateContent>
          <mc:Choice Requires="wps">
            <w:drawing>
              <wp:anchor distT="0" distB="0" distL="114300" distR="114300" simplePos="0" relativeHeight="251699200" behindDoc="0" locked="0" layoutInCell="1" allowOverlap="1" wp14:anchorId="72B82CD3" wp14:editId="1E9C90AB">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61739C0B"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7766A6E4" wp14:editId="381D7090">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5C742857" wp14:editId="6F3C7E40">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3BB31B18" w14:textId="77777777" w:rsidR="009D3B1A" w:rsidRPr="00EB6A78" w:rsidRDefault="0098021F"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Modern 3 Bedroom House</w:t>
                            </w:r>
                          </w:p>
                          <w:p w14:paraId="612329A7" w14:textId="77777777" w:rsidR="009D3B1A" w:rsidRPr="00EB6A78" w:rsidRDefault="0098021F"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Corner Plot</w:t>
                            </w:r>
                          </w:p>
                          <w:p w14:paraId="1D01E5E1" w14:textId="77777777" w:rsidR="009D3B1A" w:rsidRPr="00EB6A78" w:rsidRDefault="0098021F"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the Pilgrim Hospital &amp; Schools</w:t>
                            </w:r>
                          </w:p>
                          <w:p w14:paraId="6CDCA607" w14:textId="77777777" w:rsidR="009D3B1A" w:rsidRPr="00EB6A78" w:rsidRDefault="0098021F"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Kitchen/Diner &amp; Lounge</w:t>
                            </w:r>
                          </w:p>
                          <w:p w14:paraId="67DA4AB5"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C70FECF"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5EC2B1B"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Modern 3 Bedroom House</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Corner Plot</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the Pilgrim Hospital &amp; Schools</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Kitchen/Diner &amp; Lounge</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7EC4459F" wp14:editId="4AAFE603">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B1D2539"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5917E7AA" wp14:editId="051F5827">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15BD92D0" w14:textId="77777777" w:rsidR="009D3B1A" w:rsidRPr="00DB74D4" w:rsidRDefault="0098021F" w:rsidP="009D3B1A">
                            <w:r w:rsidRPr="009D7480">
                              <w:rPr>
                                <w:noProof/>
                              </w:rPr>
                              <w:drawing>
                                <wp:inline distT="0" distB="0" distL="0" distR="0" wp14:anchorId="1CEA03C3" wp14:editId="589F0A5C">
                                  <wp:extent cx="4127500" cy="2751667"/>
                                  <wp:effectExtent l="0" t="0" r="0" b="0"/>
                                  <wp:docPr id="423423778" name="Picture 423423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423778"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1E857928" wp14:editId="0185B4B9">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3B76C729" w14:textId="77777777" w:rsidR="009D3B1A" w:rsidRPr="00DB74D4" w:rsidRDefault="0098021F" w:rsidP="009D3B1A">
                            <w:r w:rsidRPr="009D7480">
                              <w:rPr>
                                <w:noProof/>
                              </w:rPr>
                              <w:drawing>
                                <wp:inline distT="0" distB="0" distL="0" distR="0" wp14:anchorId="685D3FF0" wp14:editId="5C6AD631">
                                  <wp:extent cx="4127500" cy="2751667"/>
                                  <wp:effectExtent l="0" t="0" r="0" b="0"/>
                                  <wp:docPr id="568784670" name="Picture 568784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784670"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98021F">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0172D1BC" wp14:editId="2CE4D970">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62766F3E" wp14:editId="74968F00">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4EF8E3B1" wp14:editId="3D43DE55">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6FB54555" wp14:editId="1831C1A5">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2D0AF85" w14:textId="77777777" w:rsidR="00B96598" w:rsidRPr="00DB74D4" w:rsidRDefault="0098021F" w:rsidP="00B96598">
                            <w:r w:rsidRPr="00AE125E">
                              <w:rPr>
                                <w:noProof/>
                              </w:rPr>
                              <w:drawing>
                                <wp:inline distT="0" distB="0" distL="0" distR="0" wp14:anchorId="09A8073F" wp14:editId="0E2AAF84">
                                  <wp:extent cx="3657600" cy="2438400"/>
                                  <wp:effectExtent l="0" t="0" r="0" b="0"/>
                                  <wp:docPr id="1850811527" name="Picture 1850811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811527"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47DEA2D8" wp14:editId="431A1262">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B45FC72" w14:textId="77777777" w:rsidR="00B96598" w:rsidRPr="00DB74D4" w:rsidRDefault="0098021F" w:rsidP="00B96598">
                            <w:r w:rsidRPr="00AE125E">
                              <w:rPr>
                                <w:noProof/>
                              </w:rPr>
                              <w:drawing>
                                <wp:inline distT="0" distB="0" distL="0" distR="0" wp14:anchorId="169C1434" wp14:editId="7CBFB9AC">
                                  <wp:extent cx="3657600" cy="2438400"/>
                                  <wp:effectExtent l="0" t="0" r="0" b="0"/>
                                  <wp:docPr id="517480278" name="Picture 517480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480278"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5A40123E" wp14:editId="6708A9CA">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5433C38" w14:textId="77777777" w:rsidR="00B96598" w:rsidRPr="00DB74D4" w:rsidRDefault="0098021F" w:rsidP="00B96598">
                            <w:r w:rsidRPr="00AC3A71">
                              <w:rPr>
                                <w:noProof/>
                              </w:rPr>
                              <w:drawing>
                                <wp:inline distT="0" distB="0" distL="0" distR="0" wp14:anchorId="6242F0D2" wp14:editId="3D1D9383">
                                  <wp:extent cx="3657600" cy="2438400"/>
                                  <wp:effectExtent l="0" t="0" r="0" b="0"/>
                                  <wp:docPr id="1934918834" name="Picture 1934918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918834"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52669F58" wp14:editId="45FBE190">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F7F7B2B" w14:textId="77777777" w:rsidR="00B96598" w:rsidRPr="00DB74D4" w:rsidRDefault="0098021F" w:rsidP="00B96598">
                            <w:r w:rsidRPr="00AC3A71">
                              <w:rPr>
                                <w:noProof/>
                              </w:rPr>
                              <w:drawing>
                                <wp:inline distT="0" distB="0" distL="0" distR="0" wp14:anchorId="32B0DFA8" wp14:editId="46810C6B">
                                  <wp:extent cx="3657600" cy="2438400"/>
                                  <wp:effectExtent l="0" t="0" r="0" b="0"/>
                                  <wp:docPr id="1757236662" name="Picture 1757236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236662"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6B092F0C" wp14:editId="5A5EC21D">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97F425B" w14:textId="77777777" w:rsidR="00AC3A71" w:rsidRDefault="0098021F">
                            <w:r w:rsidRPr="00AC3A71">
                              <w:rPr>
                                <w:noProof/>
                              </w:rPr>
                              <w:drawing>
                                <wp:inline distT="0" distB="0" distL="0" distR="0" wp14:anchorId="5FC63D49" wp14:editId="532A003F">
                                  <wp:extent cx="3657600" cy="2438400"/>
                                  <wp:effectExtent l="0" t="0" r="0" b="0"/>
                                  <wp:docPr id="1834293100" name="Picture 1834293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293100"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0049BBF7" wp14:editId="27BC95A6">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EF18490" w14:textId="77777777" w:rsidR="00B96598" w:rsidRPr="00DB74D4" w:rsidRDefault="0098021F" w:rsidP="00B96598">
                            <w:r w:rsidRPr="00AC3A71">
                              <w:rPr>
                                <w:noProof/>
                              </w:rPr>
                              <w:drawing>
                                <wp:inline distT="0" distB="0" distL="0" distR="0" wp14:anchorId="0D584BDA" wp14:editId="0F62B14E">
                                  <wp:extent cx="3657600" cy="2438400"/>
                                  <wp:effectExtent l="0" t="0" r="0" b="0"/>
                                  <wp:docPr id="1143759984" name="Picture 1143759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759984"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8C5CD83" wp14:editId="2769D20A">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F1EC6E6" w14:textId="77777777" w:rsidR="003543B5" w:rsidRPr="00DB74D4" w:rsidRDefault="0098021F" w:rsidP="003543B5">
                            <w:r w:rsidRPr="00AC3A71">
                              <w:rPr>
                                <w:noProof/>
                              </w:rPr>
                              <w:drawing>
                                <wp:inline distT="0" distB="0" distL="0" distR="0" wp14:anchorId="5838BF46" wp14:editId="140EB447">
                                  <wp:extent cx="3657600" cy="2438400"/>
                                  <wp:effectExtent l="0" t="0" r="0" b="0"/>
                                  <wp:docPr id="2014537150" name="Picture 2014537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537150"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21AB8CFF" wp14:editId="4D4CD16D">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C308738" w14:textId="77777777" w:rsidR="003543B5" w:rsidRPr="00DB74D4" w:rsidRDefault="0098021F" w:rsidP="003543B5">
                            <w:r w:rsidRPr="00AC3A71">
                              <w:rPr>
                                <w:noProof/>
                              </w:rPr>
                              <w:drawing>
                                <wp:inline distT="0" distB="0" distL="0" distR="0" wp14:anchorId="1326C516" wp14:editId="5163A6CC">
                                  <wp:extent cx="3657600" cy="2438400"/>
                                  <wp:effectExtent l="0" t="0" r="0" b="0"/>
                                  <wp:docPr id="916391331" name="Picture 916391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391331"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BF6473" w14:paraId="122619D8" w14:textId="77777777" w:rsidTr="00DB7914">
        <w:trPr>
          <w:trHeight w:val="576"/>
        </w:trPr>
        <w:tc>
          <w:tcPr>
            <w:tcW w:w="5000" w:type="pct"/>
          </w:tcPr>
          <w:p w14:paraId="0E1319DE" w14:textId="18AB46D0" w:rsidR="00C52135" w:rsidRPr="00C52135" w:rsidRDefault="0098021F" w:rsidP="00E52A93">
            <w:pPr>
              <w:rPr>
                <w:rFonts w:ascii="Open Sans" w:hAnsi="Open Sans" w:cs="Open Sans"/>
                <w:b/>
                <w:bCs/>
              </w:rPr>
            </w:pPr>
            <w:r w:rsidRPr="00C52135">
              <w:rPr>
                <w:rFonts w:ascii="Open Sans" w:hAnsi="Open Sans" w:cs="Open Sans"/>
                <w:b/>
                <w:bCs/>
              </w:rPr>
              <w:lastRenderedPageBreak/>
              <w:t>Property Description</w:t>
            </w:r>
          </w:p>
          <w:p w14:paraId="6562CAC9" w14:textId="42FFB9CC" w:rsidR="00275049" w:rsidRPr="00BF6277" w:rsidRDefault="0098021F" w:rsidP="00E52A93">
            <w:pPr>
              <w:rPr>
                <w:rFonts w:ascii="Open Sans" w:hAnsi="Open Sans" w:cs="Open Sans"/>
              </w:rPr>
            </w:pPr>
            <w:r w:rsidRPr="00BF6277">
              <w:rPr>
                <w:rFonts w:ascii="Open Sans" w:hAnsi="Open Sans" w:cs="Open Sans"/>
              </w:rPr>
              <w:t xml:space="preserve">This beautiful three bedroom property situated on a lovely corner plot, comprises of entrance hall, downstairs WC, lounge, and a dining kitchen with integrated appliances on the ground floor. Upstairs there is a master bedroom with en-suite, two further bedrooms, landing and a family bathroom. Outside, the property features a block-paved driveway offering off-road parking and an enclosed private rear garden, along with gas central heating and double glazing throughout. The property is situated close to Pilgrim Hospital, local schools and amenities. This property needs to be viewed to appreciate the perfect location with no close </w:t>
            </w:r>
            <w:proofErr w:type="spellStart"/>
            <w:proofErr w:type="gramStart"/>
            <w:r w:rsidRPr="00BF6277">
              <w:rPr>
                <w:rFonts w:ascii="Open Sans" w:hAnsi="Open Sans" w:cs="Open Sans"/>
              </w:rPr>
              <w:t>neighbour</w:t>
            </w:r>
            <w:r w:rsidR="009A33DC">
              <w:rPr>
                <w:rFonts w:ascii="Open Sans" w:hAnsi="Open Sans" w:cs="Open Sans"/>
              </w:rPr>
              <w:t>’</w:t>
            </w:r>
            <w:r w:rsidRPr="00BF6277">
              <w:rPr>
                <w:rFonts w:ascii="Open Sans" w:hAnsi="Open Sans" w:cs="Open Sans"/>
              </w:rPr>
              <w:t>s</w:t>
            </w:r>
            <w:proofErr w:type="spellEnd"/>
            <w:proofErr w:type="gramEnd"/>
            <w:r w:rsidRPr="00BF6277">
              <w:rPr>
                <w:rFonts w:ascii="Open Sans" w:hAnsi="Open Sans" w:cs="Open Sans"/>
              </w:rPr>
              <w:t xml:space="preserve"> to the rear, gated access and green space.</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EPC Rating: B</w:t>
            </w:r>
          </w:p>
          <w:p w14:paraId="4DA6C6D1" w14:textId="3246E5A8" w:rsidR="002C54A0" w:rsidRPr="00BF6277" w:rsidRDefault="002C54A0" w:rsidP="00E52A93">
            <w:pPr>
              <w:rPr>
                <w:rFonts w:ascii="Open Sans" w:hAnsi="Open Sans" w:cs="Open Sans"/>
              </w:rPr>
            </w:pPr>
          </w:p>
        </w:tc>
      </w:tr>
      <w:tr w:rsidR="00BF6473" w14:paraId="747DCF21" w14:textId="77777777" w:rsidTr="00DB7914">
        <w:trPr>
          <w:trHeight w:val="576"/>
        </w:trPr>
        <w:tc>
          <w:tcPr>
            <w:tcW w:w="5000" w:type="pct"/>
          </w:tcPr>
          <w:p w14:paraId="169537CD" w14:textId="6C761094" w:rsidR="008F0587" w:rsidRPr="008F0587" w:rsidRDefault="0098021F" w:rsidP="00E52A93">
            <w:pPr>
              <w:rPr>
                <w:rFonts w:ascii="Open Sans" w:hAnsi="Open Sans" w:cs="Open Sans"/>
                <w:b/>
                <w:bCs/>
              </w:rPr>
            </w:pPr>
            <w:r w:rsidRPr="008F0587">
              <w:rPr>
                <w:rFonts w:ascii="Open Sans" w:hAnsi="Open Sans" w:cs="Open Sans"/>
                <w:b/>
                <w:bCs/>
              </w:rPr>
              <w:t xml:space="preserve">Entrance Hallway  </w:t>
            </w:r>
          </w:p>
          <w:p w14:paraId="6BA2C507" w14:textId="0A313264" w:rsidR="00C03FE5" w:rsidRDefault="0098021F" w:rsidP="00E52A93">
            <w:pPr>
              <w:spacing w:line="259" w:lineRule="auto"/>
              <w:rPr>
                <w:rFonts w:ascii="Open Sans" w:hAnsi="Open Sans" w:cs="Open Sans"/>
              </w:rPr>
            </w:pPr>
            <w:r w:rsidRPr="008F0587">
              <w:rPr>
                <w:rFonts w:ascii="Open Sans" w:hAnsi="Open Sans" w:cs="Open Sans"/>
              </w:rPr>
              <w:t>This house feels very welcoming and has space for coats and shoes a staircase leading to the first floor with LVT Flooring and carpet to the stairs. Giving access to all the ground floor rooms.</w:t>
            </w:r>
          </w:p>
          <w:p w14:paraId="6E169C79" w14:textId="422063A4" w:rsidR="00507B93" w:rsidRPr="00275049" w:rsidRDefault="00507B93" w:rsidP="00E52A93">
            <w:pPr>
              <w:spacing w:line="259" w:lineRule="auto"/>
              <w:rPr>
                <w:rFonts w:ascii="Open Sans" w:hAnsi="Open Sans" w:cs="Open Sans"/>
              </w:rPr>
            </w:pPr>
          </w:p>
        </w:tc>
      </w:tr>
      <w:tr w:rsidR="00BF6473" w14:paraId="747DCF22" w14:textId="77777777" w:rsidTr="00DB7914">
        <w:trPr>
          <w:trHeight w:val="576"/>
        </w:trPr>
        <w:tc>
          <w:tcPr>
            <w:tcW w:w="5000" w:type="pct"/>
          </w:tcPr>
          <w:p w14:paraId="60C2B007" w14:textId="77777777" w:rsidR="008F0587" w:rsidRPr="008F0587" w:rsidRDefault="0098021F" w:rsidP="00E52A93">
            <w:pPr>
              <w:rPr>
                <w:rFonts w:ascii="Open Sans" w:hAnsi="Open Sans" w:cs="Open Sans"/>
                <w:b/>
                <w:bCs/>
              </w:rPr>
            </w:pPr>
            <w:r w:rsidRPr="008F0587">
              <w:rPr>
                <w:rFonts w:ascii="Open Sans" w:hAnsi="Open Sans" w:cs="Open Sans"/>
                <w:b/>
                <w:bCs/>
              </w:rPr>
              <w:t xml:space="preserve">Lounge 2.97m (9'9)  x 4.95m (16'3) </w:t>
            </w:r>
          </w:p>
          <w:p w14:paraId="27E7F5B4" w14:textId="77777777" w:rsidR="00C03FE5" w:rsidRDefault="0098021F" w:rsidP="00E52A93">
            <w:pPr>
              <w:spacing w:line="259" w:lineRule="auto"/>
              <w:rPr>
                <w:rFonts w:ascii="Open Sans" w:hAnsi="Open Sans" w:cs="Open Sans"/>
              </w:rPr>
            </w:pPr>
            <w:r w:rsidRPr="008F0587">
              <w:rPr>
                <w:rFonts w:ascii="Open Sans" w:hAnsi="Open Sans" w:cs="Open Sans"/>
              </w:rPr>
              <w:t>With a sealed unit double-glazed uPVC window to the front elevation, sealed unit double-glazed uPVC French doors opening to the rear garden, double panelled radiator, television aerial connection point, and a fireplace with inset electric fire.</w:t>
            </w:r>
          </w:p>
          <w:p w14:paraId="08C9C938" w14:textId="77777777" w:rsidR="00507B93" w:rsidRPr="00275049" w:rsidRDefault="00507B93" w:rsidP="00E52A93">
            <w:pPr>
              <w:spacing w:line="259" w:lineRule="auto"/>
              <w:rPr>
                <w:rFonts w:ascii="Open Sans" w:hAnsi="Open Sans" w:cs="Open Sans"/>
              </w:rPr>
            </w:pPr>
          </w:p>
        </w:tc>
      </w:tr>
      <w:tr w:rsidR="00BF6473" w14:paraId="747DCF23" w14:textId="77777777" w:rsidTr="00DB7914">
        <w:trPr>
          <w:trHeight w:val="576"/>
        </w:trPr>
        <w:tc>
          <w:tcPr>
            <w:tcW w:w="5000" w:type="pct"/>
          </w:tcPr>
          <w:p w14:paraId="4039201E" w14:textId="77777777" w:rsidR="008F0587" w:rsidRPr="008F0587" w:rsidRDefault="0098021F" w:rsidP="00E52A93">
            <w:pPr>
              <w:rPr>
                <w:rFonts w:ascii="Open Sans" w:hAnsi="Open Sans" w:cs="Open Sans"/>
                <w:b/>
                <w:bCs/>
              </w:rPr>
            </w:pPr>
            <w:r w:rsidRPr="008F0587">
              <w:rPr>
                <w:rFonts w:ascii="Open Sans" w:hAnsi="Open Sans" w:cs="Open Sans"/>
                <w:b/>
                <w:bCs/>
              </w:rPr>
              <w:t xml:space="preserve">Dining Kitchen  2.54m (8'4)  x 4.95m (16'3) </w:t>
            </w:r>
          </w:p>
          <w:p w14:paraId="6A91F045" w14:textId="77777777" w:rsidR="00C03FE5" w:rsidRDefault="0098021F" w:rsidP="00E52A93">
            <w:pPr>
              <w:spacing w:line="259" w:lineRule="auto"/>
              <w:rPr>
                <w:rFonts w:ascii="Open Sans" w:hAnsi="Open Sans" w:cs="Open Sans"/>
              </w:rPr>
            </w:pPr>
            <w:r w:rsidRPr="008F0587">
              <w:rPr>
                <w:rFonts w:ascii="Open Sans" w:hAnsi="Open Sans" w:cs="Open Sans"/>
              </w:rPr>
              <w:t>The kitchen and dining space is bright and well-proportioned, enjoying a uPVC double-glazed window to the front and double-glazed French doors opening directly onto the rear garden. The room is finished with laminate flooring, inset ceiling spotlights, and a radiator, creating a modern and practical living area.</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kitchen is fully fitted with a comprehensive range of contemporary base and wall units topped with coordinating work surfaces and upstands. Integrated appliances include a dishwasher, electric oven, fridge, freezer, and a gas hob with stainless steel extractor hood above. A 1¼ bowl stainless steel sink with mixer tap is set into the work surface, while additional space and plumbing are provided for an automatic washing machine. Storage is further enhanced by tall units offering cupboards above and below.</w:t>
            </w:r>
            <w:r w:rsidRPr="008F0587">
              <w:rPr>
                <w:rFonts w:ascii="Open Sans" w:hAnsi="Open Sans" w:cs="Open Sans"/>
              </w:rPr>
              <w:cr/>
            </w:r>
            <w:r w:rsidRPr="008F0587">
              <w:rPr>
                <w:rFonts w:ascii="Open Sans" w:hAnsi="Open Sans" w:cs="Open Sans"/>
              </w:rPr>
              <w:br/>
              <w:t>In addition there is ample room for a dining table, ideal for First time buyers or a family.</w:t>
            </w:r>
            <w:r w:rsidRPr="008F0587">
              <w:rPr>
                <w:rFonts w:ascii="Open Sans" w:hAnsi="Open Sans" w:cs="Open Sans"/>
              </w:rPr>
              <w:cr/>
            </w:r>
            <w:r w:rsidRPr="008F0587">
              <w:rPr>
                <w:rFonts w:ascii="Open Sans" w:hAnsi="Open Sans" w:cs="Open Sans"/>
              </w:rPr>
              <w:br/>
              <w:t>The doors open out onto the patio area and is perfect sun spot for entertaining.</w:t>
            </w:r>
            <w:r w:rsidRPr="008F0587">
              <w:rPr>
                <w:rFonts w:ascii="Open Sans" w:hAnsi="Open Sans" w:cs="Open Sans"/>
              </w:rPr>
              <w:cr/>
            </w:r>
            <w:r w:rsidRPr="008F0587">
              <w:rPr>
                <w:rFonts w:ascii="Open Sans" w:hAnsi="Open Sans" w:cs="Open Sans"/>
              </w:rPr>
              <w:br/>
            </w:r>
          </w:p>
          <w:p w14:paraId="7BBB6AF1" w14:textId="77777777" w:rsidR="00507B93" w:rsidRPr="00275049" w:rsidRDefault="00507B93" w:rsidP="00E52A93">
            <w:pPr>
              <w:spacing w:line="259" w:lineRule="auto"/>
              <w:rPr>
                <w:rFonts w:ascii="Open Sans" w:hAnsi="Open Sans" w:cs="Open Sans"/>
              </w:rPr>
            </w:pPr>
          </w:p>
        </w:tc>
      </w:tr>
      <w:tr w:rsidR="00BF6473" w14:paraId="747DCF24" w14:textId="77777777" w:rsidTr="00DB7914">
        <w:trPr>
          <w:trHeight w:val="576"/>
        </w:trPr>
        <w:tc>
          <w:tcPr>
            <w:tcW w:w="5000" w:type="pct"/>
          </w:tcPr>
          <w:p w14:paraId="6002A49F" w14:textId="77777777" w:rsidR="008F0587" w:rsidRPr="008F0587" w:rsidRDefault="0098021F" w:rsidP="00E52A93">
            <w:pPr>
              <w:rPr>
                <w:rFonts w:ascii="Open Sans" w:hAnsi="Open Sans" w:cs="Open Sans"/>
                <w:b/>
                <w:bCs/>
              </w:rPr>
            </w:pPr>
            <w:r w:rsidRPr="008F0587">
              <w:rPr>
                <w:rFonts w:ascii="Open Sans" w:hAnsi="Open Sans" w:cs="Open Sans"/>
                <w:b/>
                <w:bCs/>
              </w:rPr>
              <w:t xml:space="preserve">Cloakroom  </w:t>
            </w:r>
          </w:p>
          <w:p w14:paraId="60725861" w14:textId="77777777" w:rsidR="00C03FE5" w:rsidRDefault="0098021F" w:rsidP="00E52A93">
            <w:pPr>
              <w:spacing w:line="259" w:lineRule="auto"/>
              <w:rPr>
                <w:rFonts w:ascii="Open Sans" w:hAnsi="Open Sans" w:cs="Open Sans"/>
              </w:rPr>
            </w:pPr>
            <w:r w:rsidRPr="008F0587">
              <w:rPr>
                <w:rFonts w:ascii="Open Sans" w:hAnsi="Open Sans" w:cs="Open Sans"/>
              </w:rPr>
              <w:t>Featuring a sealed unit double-glazed uPVC window to the front elevation, together with a close-coupled WC and hand basin.</w:t>
            </w:r>
          </w:p>
          <w:p w14:paraId="1DB55B4E" w14:textId="77777777" w:rsidR="00507B93" w:rsidRPr="00275049" w:rsidRDefault="00507B93" w:rsidP="00E52A93">
            <w:pPr>
              <w:spacing w:line="259" w:lineRule="auto"/>
              <w:rPr>
                <w:rFonts w:ascii="Open Sans" w:hAnsi="Open Sans" w:cs="Open Sans"/>
              </w:rPr>
            </w:pPr>
          </w:p>
        </w:tc>
      </w:tr>
      <w:tr w:rsidR="00BF6473" w14:paraId="747DCF25" w14:textId="77777777" w:rsidTr="00DB7914">
        <w:trPr>
          <w:trHeight w:val="576"/>
        </w:trPr>
        <w:tc>
          <w:tcPr>
            <w:tcW w:w="5000" w:type="pct"/>
          </w:tcPr>
          <w:p w14:paraId="517C7F8C" w14:textId="77777777" w:rsidR="008F0587" w:rsidRPr="008F0587" w:rsidRDefault="0098021F" w:rsidP="00E52A93">
            <w:pPr>
              <w:rPr>
                <w:rFonts w:ascii="Open Sans" w:hAnsi="Open Sans" w:cs="Open Sans"/>
                <w:b/>
                <w:bCs/>
              </w:rPr>
            </w:pPr>
            <w:r w:rsidRPr="008F0587">
              <w:rPr>
                <w:rFonts w:ascii="Open Sans" w:hAnsi="Open Sans" w:cs="Open Sans"/>
                <w:b/>
                <w:bCs/>
              </w:rPr>
              <w:t xml:space="preserve">First Floor Landing </w:t>
            </w:r>
          </w:p>
          <w:p w14:paraId="30361140" w14:textId="77777777" w:rsidR="00C03FE5" w:rsidRDefault="0098021F" w:rsidP="00E52A93">
            <w:pPr>
              <w:spacing w:line="259" w:lineRule="auto"/>
              <w:rPr>
                <w:rFonts w:ascii="Open Sans" w:hAnsi="Open Sans" w:cs="Open Sans"/>
              </w:rPr>
            </w:pPr>
            <w:r w:rsidRPr="008F0587">
              <w:rPr>
                <w:rFonts w:ascii="Open Sans" w:hAnsi="Open Sans" w:cs="Open Sans"/>
              </w:rPr>
              <w:t>Having sealed unit double glazed uPVC window to rear elevation, access to all bedroom, bathroom and loft space.</w:t>
            </w:r>
          </w:p>
          <w:p w14:paraId="2540939A" w14:textId="77777777" w:rsidR="00507B93" w:rsidRPr="00275049" w:rsidRDefault="00507B93" w:rsidP="00E52A93">
            <w:pPr>
              <w:spacing w:line="259" w:lineRule="auto"/>
              <w:rPr>
                <w:rFonts w:ascii="Open Sans" w:hAnsi="Open Sans" w:cs="Open Sans"/>
              </w:rPr>
            </w:pPr>
          </w:p>
        </w:tc>
      </w:tr>
      <w:tr w:rsidR="00BF6473" w14:paraId="747DCF26" w14:textId="77777777" w:rsidTr="00DB7914">
        <w:trPr>
          <w:trHeight w:val="576"/>
        </w:trPr>
        <w:tc>
          <w:tcPr>
            <w:tcW w:w="5000" w:type="pct"/>
          </w:tcPr>
          <w:p w14:paraId="396B3C22" w14:textId="77777777" w:rsidR="008F0587" w:rsidRPr="008F0587" w:rsidRDefault="0098021F" w:rsidP="00E52A93">
            <w:pPr>
              <w:rPr>
                <w:rFonts w:ascii="Open Sans" w:hAnsi="Open Sans" w:cs="Open Sans"/>
                <w:b/>
                <w:bCs/>
              </w:rPr>
            </w:pPr>
            <w:r w:rsidRPr="008F0587">
              <w:rPr>
                <w:rFonts w:ascii="Open Sans" w:hAnsi="Open Sans" w:cs="Open Sans"/>
                <w:b/>
                <w:bCs/>
              </w:rPr>
              <w:t xml:space="preserve">Master Bedroom 2.95m (9'8)  x 3.96m (13') </w:t>
            </w:r>
          </w:p>
          <w:p w14:paraId="61EEBF3D" w14:textId="77777777" w:rsidR="00C03FE5" w:rsidRDefault="0098021F" w:rsidP="00E52A93">
            <w:pPr>
              <w:spacing w:line="259" w:lineRule="auto"/>
              <w:rPr>
                <w:rFonts w:ascii="Open Sans" w:hAnsi="Open Sans" w:cs="Open Sans"/>
              </w:rPr>
            </w:pPr>
            <w:r w:rsidRPr="008F0587">
              <w:rPr>
                <w:rFonts w:ascii="Open Sans" w:hAnsi="Open Sans" w:cs="Open Sans"/>
              </w:rPr>
              <w:t>A great sized double room with natural light is provided via a front-facing uPVC double-glazed window, with fitted wardrobe storage and a radiator completing the space. This room also leads onto the ensuite shower room.</w:t>
            </w:r>
          </w:p>
          <w:p w14:paraId="1F2B6DAA" w14:textId="77777777" w:rsidR="00507B93" w:rsidRPr="00275049" w:rsidRDefault="00507B93" w:rsidP="00E52A93">
            <w:pPr>
              <w:spacing w:line="259" w:lineRule="auto"/>
              <w:rPr>
                <w:rFonts w:ascii="Open Sans" w:hAnsi="Open Sans" w:cs="Open Sans"/>
              </w:rPr>
            </w:pPr>
          </w:p>
        </w:tc>
      </w:tr>
      <w:tr w:rsidR="00BF6473" w14:paraId="747DCF27" w14:textId="77777777" w:rsidTr="00DB7914">
        <w:trPr>
          <w:trHeight w:val="576"/>
        </w:trPr>
        <w:tc>
          <w:tcPr>
            <w:tcW w:w="5000" w:type="pct"/>
          </w:tcPr>
          <w:p w14:paraId="601AD8D0" w14:textId="77777777" w:rsidR="008F0587" w:rsidRPr="008F0587" w:rsidRDefault="0098021F" w:rsidP="00E52A93">
            <w:pPr>
              <w:rPr>
                <w:rFonts w:ascii="Open Sans" w:hAnsi="Open Sans" w:cs="Open Sans"/>
                <w:b/>
                <w:bCs/>
              </w:rPr>
            </w:pPr>
            <w:r w:rsidRPr="008F0587">
              <w:rPr>
                <w:rFonts w:ascii="Open Sans" w:hAnsi="Open Sans" w:cs="Open Sans"/>
                <w:b/>
                <w:bCs/>
              </w:rPr>
              <w:lastRenderedPageBreak/>
              <w:t xml:space="preserve">En - Suite 1.75m (5'9)  x 2.06m (6'9) </w:t>
            </w:r>
          </w:p>
          <w:p w14:paraId="00FC9D66" w14:textId="77777777" w:rsidR="00C03FE5" w:rsidRDefault="0098021F" w:rsidP="00E52A93">
            <w:pPr>
              <w:spacing w:line="259" w:lineRule="auto"/>
              <w:rPr>
                <w:rFonts w:ascii="Open Sans" w:hAnsi="Open Sans" w:cs="Open Sans"/>
              </w:rPr>
            </w:pPr>
            <w:r w:rsidRPr="008F0587">
              <w:rPr>
                <w:rFonts w:ascii="Open Sans" w:hAnsi="Open Sans" w:cs="Open Sans"/>
              </w:rPr>
              <w:t>This contemporary bathroom is stylishly appointed and benefits from a front-aspect uPVC double-glazed window, recessed ceiling spotlights, a sleek chrome heated towel rail, and coordinated tiled finishes. The space is completed by a crisp white suite comprising a fully tiled shower enclosure with modern mixer shower, pedestal wash hand basin, and close-coupled WC.</w:t>
            </w:r>
          </w:p>
          <w:p w14:paraId="762F12DD" w14:textId="77777777" w:rsidR="00507B93" w:rsidRPr="00275049" w:rsidRDefault="00507B93" w:rsidP="00E52A93">
            <w:pPr>
              <w:spacing w:line="259" w:lineRule="auto"/>
              <w:rPr>
                <w:rFonts w:ascii="Open Sans" w:hAnsi="Open Sans" w:cs="Open Sans"/>
              </w:rPr>
            </w:pPr>
          </w:p>
        </w:tc>
      </w:tr>
      <w:tr w:rsidR="00BF6473" w14:paraId="747DCF28" w14:textId="77777777" w:rsidTr="00DB7914">
        <w:trPr>
          <w:trHeight w:val="576"/>
        </w:trPr>
        <w:tc>
          <w:tcPr>
            <w:tcW w:w="5000" w:type="pct"/>
          </w:tcPr>
          <w:p w14:paraId="06F3AD10" w14:textId="77777777" w:rsidR="008F0587" w:rsidRPr="008F0587" w:rsidRDefault="0098021F" w:rsidP="00E52A93">
            <w:pPr>
              <w:rPr>
                <w:rFonts w:ascii="Open Sans" w:hAnsi="Open Sans" w:cs="Open Sans"/>
                <w:b/>
                <w:bCs/>
              </w:rPr>
            </w:pPr>
            <w:r w:rsidRPr="008F0587">
              <w:rPr>
                <w:rFonts w:ascii="Open Sans" w:hAnsi="Open Sans" w:cs="Open Sans"/>
                <w:b/>
                <w:bCs/>
              </w:rPr>
              <w:t xml:space="preserve">Bedroom 2 2.59m (8'6)  x 3.02m (9'11) </w:t>
            </w:r>
          </w:p>
          <w:p w14:paraId="4D42F8BB" w14:textId="77777777" w:rsidR="00C03FE5" w:rsidRDefault="0098021F" w:rsidP="00E52A93">
            <w:pPr>
              <w:spacing w:line="259" w:lineRule="auto"/>
              <w:rPr>
                <w:rFonts w:ascii="Open Sans" w:hAnsi="Open Sans" w:cs="Open Sans"/>
              </w:rPr>
            </w:pPr>
            <w:r w:rsidRPr="008F0587">
              <w:rPr>
                <w:rFonts w:ascii="Open Sans" w:hAnsi="Open Sans" w:cs="Open Sans"/>
              </w:rPr>
              <w:t>This room enjoys natural light from a front-facing uPVC double-glazed window and is finished with a radiator. A built-in storage cupboard discreetly houses the gas-fired boiler, which serves both the domestic hot water system and central heating. This is another good sized double room, Ideal for families or as a guest room.</w:t>
            </w:r>
          </w:p>
          <w:p w14:paraId="1D4D076F" w14:textId="77777777" w:rsidR="00507B93" w:rsidRPr="00275049" w:rsidRDefault="00507B93" w:rsidP="00E52A93">
            <w:pPr>
              <w:spacing w:line="259" w:lineRule="auto"/>
              <w:rPr>
                <w:rFonts w:ascii="Open Sans" w:hAnsi="Open Sans" w:cs="Open Sans"/>
              </w:rPr>
            </w:pPr>
          </w:p>
        </w:tc>
      </w:tr>
      <w:tr w:rsidR="00BF6473" w14:paraId="747DCF29" w14:textId="77777777" w:rsidTr="00DB7914">
        <w:trPr>
          <w:trHeight w:val="576"/>
        </w:trPr>
        <w:tc>
          <w:tcPr>
            <w:tcW w:w="5000" w:type="pct"/>
          </w:tcPr>
          <w:p w14:paraId="2F22FD93" w14:textId="77777777" w:rsidR="008F0587" w:rsidRPr="008F0587" w:rsidRDefault="0098021F" w:rsidP="00E52A93">
            <w:pPr>
              <w:rPr>
                <w:rFonts w:ascii="Open Sans" w:hAnsi="Open Sans" w:cs="Open Sans"/>
                <w:b/>
                <w:bCs/>
              </w:rPr>
            </w:pPr>
            <w:r w:rsidRPr="008F0587">
              <w:rPr>
                <w:rFonts w:ascii="Open Sans" w:hAnsi="Open Sans" w:cs="Open Sans"/>
                <w:b/>
                <w:bCs/>
              </w:rPr>
              <w:t xml:space="preserve">Bedroom 3 2.03m (6'8)  x 2.26m (7'5) </w:t>
            </w:r>
          </w:p>
          <w:p w14:paraId="6C66B87B" w14:textId="77777777" w:rsidR="00C03FE5" w:rsidRDefault="0098021F" w:rsidP="00E52A93">
            <w:pPr>
              <w:spacing w:line="259" w:lineRule="auto"/>
              <w:rPr>
                <w:rFonts w:ascii="Open Sans" w:hAnsi="Open Sans" w:cs="Open Sans"/>
              </w:rPr>
            </w:pPr>
            <w:r w:rsidRPr="008F0587">
              <w:rPr>
                <w:rFonts w:ascii="Open Sans" w:hAnsi="Open Sans" w:cs="Open Sans"/>
              </w:rPr>
              <w:t>The room benefits from a rear-facing uPVC double-glazed window providing natural light, together with a radiator for comfort.</w:t>
            </w:r>
          </w:p>
          <w:p w14:paraId="3BC03CD9" w14:textId="77777777" w:rsidR="00507B93" w:rsidRPr="00275049" w:rsidRDefault="00507B93" w:rsidP="00E52A93">
            <w:pPr>
              <w:spacing w:line="259" w:lineRule="auto"/>
              <w:rPr>
                <w:rFonts w:ascii="Open Sans" w:hAnsi="Open Sans" w:cs="Open Sans"/>
              </w:rPr>
            </w:pPr>
          </w:p>
        </w:tc>
      </w:tr>
      <w:tr w:rsidR="00BF6473" w14:paraId="747DCF2A" w14:textId="77777777" w:rsidTr="00DB7914">
        <w:trPr>
          <w:trHeight w:val="576"/>
        </w:trPr>
        <w:tc>
          <w:tcPr>
            <w:tcW w:w="5000" w:type="pct"/>
          </w:tcPr>
          <w:p w14:paraId="58EB158A" w14:textId="77777777" w:rsidR="008F0587" w:rsidRPr="008F0587" w:rsidRDefault="0098021F" w:rsidP="00E52A93">
            <w:pPr>
              <w:rPr>
                <w:rFonts w:ascii="Open Sans" w:hAnsi="Open Sans" w:cs="Open Sans"/>
                <w:b/>
                <w:bCs/>
              </w:rPr>
            </w:pPr>
            <w:r w:rsidRPr="008F0587">
              <w:rPr>
                <w:rFonts w:ascii="Open Sans" w:hAnsi="Open Sans" w:cs="Open Sans"/>
                <w:b/>
                <w:bCs/>
              </w:rPr>
              <w:t xml:space="preserve">Family Bathroom 1.75m (5'9)  x 1.88m (6'2) </w:t>
            </w:r>
          </w:p>
          <w:p w14:paraId="4DA63EA0" w14:textId="77777777" w:rsidR="00C03FE5" w:rsidRDefault="0098021F" w:rsidP="00E52A93">
            <w:pPr>
              <w:spacing w:line="259" w:lineRule="auto"/>
              <w:rPr>
                <w:rFonts w:ascii="Open Sans" w:hAnsi="Open Sans" w:cs="Open Sans"/>
              </w:rPr>
            </w:pPr>
            <w:r w:rsidRPr="008F0587">
              <w:rPr>
                <w:rFonts w:ascii="Open Sans" w:hAnsi="Open Sans" w:cs="Open Sans"/>
              </w:rPr>
              <w:t>This well-appointed bathroom enjoys a rear-aspect uPVC double-glazed window, recessed ceiling spotlights, a convenient shaver point, and coordinated tiled finishes. The white bathroom suite comprises a panelled bath with mixer tap and shower attachment, pedestal wash hand basin, and close-coupled WC.</w:t>
            </w:r>
          </w:p>
          <w:p w14:paraId="7DBD64C0" w14:textId="77777777" w:rsidR="00507B93" w:rsidRPr="00275049" w:rsidRDefault="00507B93" w:rsidP="00E52A93">
            <w:pPr>
              <w:spacing w:line="259" w:lineRule="auto"/>
              <w:rPr>
                <w:rFonts w:ascii="Open Sans" w:hAnsi="Open Sans" w:cs="Open Sans"/>
              </w:rPr>
            </w:pPr>
          </w:p>
        </w:tc>
      </w:tr>
      <w:tr w:rsidR="00BF6473" w14:paraId="747DCF2B" w14:textId="77777777" w:rsidTr="00DB7914">
        <w:trPr>
          <w:trHeight w:val="576"/>
        </w:trPr>
        <w:tc>
          <w:tcPr>
            <w:tcW w:w="5000" w:type="pct"/>
          </w:tcPr>
          <w:p w14:paraId="65CF17C7" w14:textId="77777777" w:rsidR="008F0587" w:rsidRPr="008F0587" w:rsidRDefault="0098021F" w:rsidP="00E52A93">
            <w:pPr>
              <w:rPr>
                <w:rFonts w:ascii="Open Sans" w:hAnsi="Open Sans" w:cs="Open Sans"/>
                <w:b/>
                <w:bCs/>
              </w:rPr>
            </w:pPr>
            <w:r w:rsidRPr="008F0587">
              <w:rPr>
                <w:rFonts w:ascii="Open Sans" w:hAnsi="Open Sans" w:cs="Open Sans"/>
                <w:b/>
                <w:bCs/>
              </w:rPr>
              <w:t xml:space="preserve">Rear Garden </w:t>
            </w:r>
          </w:p>
          <w:p w14:paraId="54D01B36" w14:textId="77777777" w:rsidR="00C03FE5" w:rsidRDefault="0098021F" w:rsidP="00E52A93">
            <w:pPr>
              <w:spacing w:line="259" w:lineRule="auto"/>
              <w:rPr>
                <w:rFonts w:ascii="Open Sans" w:hAnsi="Open Sans" w:cs="Open Sans"/>
              </w:rPr>
            </w:pPr>
            <w:r w:rsidRPr="008F0587">
              <w:rPr>
                <w:rFonts w:ascii="Open Sans" w:hAnsi="Open Sans" w:cs="Open Sans"/>
              </w:rPr>
              <w:t xml:space="preserve">The rear garden is fully enclosed with timber fencing and is primarily laid to lawn, complemented by a paved patio area, a decked seating space, and a garden shed. There are trees behind the fence making this very private at the bottom with no close </w:t>
            </w:r>
            <w:proofErr w:type="spellStart"/>
            <w:r w:rsidRPr="008F0587">
              <w:rPr>
                <w:rFonts w:ascii="Open Sans" w:hAnsi="Open Sans" w:cs="Open Sans"/>
              </w:rPr>
              <w:t>neighbours</w:t>
            </w:r>
            <w:proofErr w:type="spellEnd"/>
            <w:r w:rsidRPr="008F0587">
              <w:rPr>
                <w:rFonts w:ascii="Open Sans" w:hAnsi="Open Sans" w:cs="Open Sans"/>
              </w:rPr>
              <w:t xml:space="preserve"> at the rear.</w:t>
            </w:r>
          </w:p>
          <w:p w14:paraId="4EB0D25D" w14:textId="77777777" w:rsidR="00507B93" w:rsidRPr="00275049" w:rsidRDefault="00507B93" w:rsidP="00E52A93">
            <w:pPr>
              <w:spacing w:line="259" w:lineRule="auto"/>
              <w:rPr>
                <w:rFonts w:ascii="Open Sans" w:hAnsi="Open Sans" w:cs="Open Sans"/>
              </w:rPr>
            </w:pPr>
          </w:p>
        </w:tc>
      </w:tr>
      <w:tr w:rsidR="00BF6473" w14:paraId="747DCF2C" w14:textId="77777777" w:rsidTr="00DB7914">
        <w:trPr>
          <w:trHeight w:val="576"/>
        </w:trPr>
        <w:tc>
          <w:tcPr>
            <w:tcW w:w="5000" w:type="pct"/>
          </w:tcPr>
          <w:p w14:paraId="70831B44" w14:textId="77777777" w:rsidR="008F0587" w:rsidRPr="008F0587" w:rsidRDefault="0098021F" w:rsidP="00E52A93">
            <w:pPr>
              <w:rPr>
                <w:rFonts w:ascii="Open Sans" w:hAnsi="Open Sans" w:cs="Open Sans"/>
                <w:b/>
                <w:bCs/>
              </w:rPr>
            </w:pPr>
            <w:r w:rsidRPr="008F0587">
              <w:rPr>
                <w:rFonts w:ascii="Open Sans" w:hAnsi="Open Sans" w:cs="Open Sans"/>
                <w:b/>
                <w:bCs/>
              </w:rPr>
              <w:t xml:space="preserve">Greenspace </w:t>
            </w:r>
          </w:p>
          <w:p w14:paraId="70B9E59A" w14:textId="77777777" w:rsidR="00C03FE5" w:rsidRDefault="0098021F" w:rsidP="00E52A93">
            <w:pPr>
              <w:spacing w:line="259" w:lineRule="auto"/>
              <w:rPr>
                <w:rFonts w:ascii="Open Sans" w:hAnsi="Open Sans" w:cs="Open Sans"/>
              </w:rPr>
            </w:pPr>
            <w:r w:rsidRPr="008F0587">
              <w:rPr>
                <w:rFonts w:ascii="Open Sans" w:hAnsi="Open Sans" w:cs="Open Sans"/>
              </w:rPr>
              <w:t>There is a lovely green space on the development suitable for walking and a children's play area. This is also a gated community.</w:t>
            </w:r>
            <w:r w:rsidRPr="008F0587">
              <w:rPr>
                <w:rFonts w:ascii="Open Sans" w:hAnsi="Open Sans" w:cs="Open Sans"/>
              </w:rPr>
              <w:cr/>
            </w:r>
            <w:r w:rsidRPr="008F0587">
              <w:rPr>
                <w:rFonts w:ascii="Open Sans" w:hAnsi="Open Sans" w:cs="Open Sans"/>
              </w:rPr>
              <w:br/>
            </w:r>
          </w:p>
          <w:p w14:paraId="26AA4659"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98021F"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170B24AE" wp14:editId="218AF823">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98021F"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lastRenderedPageBreak/>
        <w:drawing>
          <wp:inline distT="0" distB="0" distL="0" distR="0" wp14:anchorId="6B5E10C8" wp14:editId="12B6C018">
            <wp:extent cx="6350000" cy="4233333"/>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233333"/>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07F420E1" wp14:editId="3B9E0824">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BF6473" w14:paraId="3E9A6AE7" w14:textId="77777777" w:rsidTr="00BC6491">
        <w:tc>
          <w:tcPr>
            <w:tcW w:w="10773" w:type="dxa"/>
          </w:tcPr>
          <w:p w14:paraId="61A9F9AB" w14:textId="2556A4F2" w:rsidR="00BC6491" w:rsidRDefault="0098021F"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98021F"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3199</w:t>
            </w:r>
          </w:p>
          <w:p w14:paraId="49146974" w14:textId="49FE104F" w:rsidR="00BC6491" w:rsidRPr="00AC3A71" w:rsidRDefault="00BC6491" w:rsidP="00A9200E">
            <w:pPr>
              <w:rPr>
                <w:rFonts w:ascii="Open Sans" w:hAnsi="Open Sans" w:cs="Open Sans"/>
                <w:color w:val="171717" w:themeColor="background2" w:themeShade="1A"/>
              </w:rPr>
            </w:pPr>
          </w:p>
        </w:tc>
      </w:tr>
      <w:tr w:rsidR="00BF6473"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98021F"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38AB33F5" wp14:editId="1AF5008B">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E3B2A2" w14:textId="77777777" w:rsidR="00821EC0" w:rsidRPr="00044B4A" w:rsidRDefault="0098021F" w:rsidP="00821EC0">
                                <w:pPr>
                                  <w:pStyle w:val="BodyText"/>
                                  <w:spacing w:before="0" w:line="288" w:lineRule="auto"/>
                                  <w:ind w:left="0"/>
                                  <w:rPr>
                                    <w:sz w:val="18"/>
                                    <w:szCs w:val="18"/>
                                  </w:rPr>
                                </w:pPr>
                                <w:r w:rsidRPr="00044B4A">
                                  <w:rPr>
                                    <w:sz w:val="18"/>
                                    <w:szCs w:val="18"/>
                                  </w:rPr>
                                  <w:t>www.drurysestateagents.co.uk</w:t>
                                </w:r>
                              </w:p>
                              <w:p w14:paraId="68489291" w14:textId="77777777" w:rsidR="00821EC0" w:rsidRDefault="0098021F" w:rsidP="00821EC0">
                                <w:pPr>
                                  <w:pStyle w:val="BodyText"/>
                                  <w:spacing w:before="0" w:line="288" w:lineRule="auto"/>
                                  <w:ind w:left="0"/>
                                  <w:rPr>
                                    <w:sz w:val="18"/>
                                    <w:szCs w:val="18"/>
                                  </w:rPr>
                                </w:pPr>
                                <w:r>
                                  <w:rPr>
                                    <w:sz w:val="18"/>
                                    <w:szCs w:val="18"/>
                                  </w:rPr>
                                  <w:t>amber@drurysestateagents.co.uk</w:t>
                                </w:r>
                              </w:p>
                              <w:p w14:paraId="432BBAD6" w14:textId="77777777" w:rsidR="00821EC0" w:rsidRPr="00044B4A" w:rsidRDefault="0098021F" w:rsidP="00821EC0">
                                <w:pPr>
                                  <w:spacing w:line="288" w:lineRule="auto"/>
                                  <w:rPr>
                                    <w:rFonts w:eastAsia="Arial" w:cs="Arial"/>
                                    <w:sz w:val="18"/>
                                    <w:szCs w:val="18"/>
                                  </w:rPr>
                                </w:pPr>
                                <w:r w:rsidRPr="00044B4A">
                                  <w:rPr>
                                    <w:rFonts w:eastAsia="Arial" w:cs="Arial"/>
                                    <w:sz w:val="18"/>
                                    <w:szCs w:val="18"/>
                                  </w:rPr>
                                  <w:t>01205 350889</w:t>
                                </w:r>
                              </w:p>
                              <w:p w14:paraId="7FAB8EBC"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B8B5E4" w14:textId="77777777" w:rsidR="00821EC0" w:rsidRPr="00044B4A" w:rsidRDefault="0098021F"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C7D0A2" w14:textId="77777777" w:rsidR="00821EC0" w:rsidRPr="00BE7217" w:rsidRDefault="0098021F"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FD623872">
      <w:start w:val="1"/>
      <w:numFmt w:val="bullet"/>
      <w:lvlText w:val=""/>
      <w:lvlJc w:val="left"/>
      <w:pPr>
        <w:ind w:left="360" w:hanging="360"/>
      </w:pPr>
      <w:rPr>
        <w:rFonts w:ascii="Symbol" w:hAnsi="Symbol" w:hint="default"/>
      </w:rPr>
    </w:lvl>
    <w:lvl w:ilvl="1" w:tplc="DFA455E4" w:tentative="1">
      <w:start w:val="1"/>
      <w:numFmt w:val="bullet"/>
      <w:lvlText w:val="o"/>
      <w:lvlJc w:val="left"/>
      <w:pPr>
        <w:ind w:left="1080" w:hanging="360"/>
      </w:pPr>
      <w:rPr>
        <w:rFonts w:ascii="Courier New" w:hAnsi="Courier New" w:cs="Courier New" w:hint="default"/>
      </w:rPr>
    </w:lvl>
    <w:lvl w:ilvl="2" w:tplc="A3103E22" w:tentative="1">
      <w:start w:val="1"/>
      <w:numFmt w:val="bullet"/>
      <w:lvlText w:val=""/>
      <w:lvlJc w:val="left"/>
      <w:pPr>
        <w:ind w:left="1800" w:hanging="360"/>
      </w:pPr>
      <w:rPr>
        <w:rFonts w:ascii="Wingdings" w:hAnsi="Wingdings" w:hint="default"/>
      </w:rPr>
    </w:lvl>
    <w:lvl w:ilvl="3" w:tplc="F3385372" w:tentative="1">
      <w:start w:val="1"/>
      <w:numFmt w:val="bullet"/>
      <w:lvlText w:val=""/>
      <w:lvlJc w:val="left"/>
      <w:pPr>
        <w:ind w:left="2520" w:hanging="360"/>
      </w:pPr>
      <w:rPr>
        <w:rFonts w:ascii="Symbol" w:hAnsi="Symbol" w:hint="default"/>
      </w:rPr>
    </w:lvl>
    <w:lvl w:ilvl="4" w:tplc="8BBC3D36" w:tentative="1">
      <w:start w:val="1"/>
      <w:numFmt w:val="bullet"/>
      <w:lvlText w:val="o"/>
      <w:lvlJc w:val="left"/>
      <w:pPr>
        <w:ind w:left="3240" w:hanging="360"/>
      </w:pPr>
      <w:rPr>
        <w:rFonts w:ascii="Courier New" w:hAnsi="Courier New" w:cs="Courier New" w:hint="default"/>
      </w:rPr>
    </w:lvl>
    <w:lvl w:ilvl="5" w:tplc="C6149AB4" w:tentative="1">
      <w:start w:val="1"/>
      <w:numFmt w:val="bullet"/>
      <w:lvlText w:val=""/>
      <w:lvlJc w:val="left"/>
      <w:pPr>
        <w:ind w:left="3960" w:hanging="360"/>
      </w:pPr>
      <w:rPr>
        <w:rFonts w:ascii="Wingdings" w:hAnsi="Wingdings" w:hint="default"/>
      </w:rPr>
    </w:lvl>
    <w:lvl w:ilvl="6" w:tplc="6F94E8F0" w:tentative="1">
      <w:start w:val="1"/>
      <w:numFmt w:val="bullet"/>
      <w:lvlText w:val=""/>
      <w:lvlJc w:val="left"/>
      <w:pPr>
        <w:ind w:left="4680" w:hanging="360"/>
      </w:pPr>
      <w:rPr>
        <w:rFonts w:ascii="Symbol" w:hAnsi="Symbol" w:hint="default"/>
      </w:rPr>
    </w:lvl>
    <w:lvl w:ilvl="7" w:tplc="F4E20220" w:tentative="1">
      <w:start w:val="1"/>
      <w:numFmt w:val="bullet"/>
      <w:lvlText w:val="o"/>
      <w:lvlJc w:val="left"/>
      <w:pPr>
        <w:ind w:left="5400" w:hanging="360"/>
      </w:pPr>
      <w:rPr>
        <w:rFonts w:ascii="Courier New" w:hAnsi="Courier New" w:cs="Courier New" w:hint="default"/>
      </w:rPr>
    </w:lvl>
    <w:lvl w:ilvl="8" w:tplc="CE7E6690"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37AA2"/>
    <w:rsid w:val="00044B4A"/>
    <w:rsid w:val="000805B5"/>
    <w:rsid w:val="000A0890"/>
    <w:rsid w:val="00116A0C"/>
    <w:rsid w:val="001308FB"/>
    <w:rsid w:val="00156F36"/>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A401C"/>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8021F"/>
    <w:rsid w:val="009A33DC"/>
    <w:rsid w:val="009B5F4F"/>
    <w:rsid w:val="009D3B1A"/>
    <w:rsid w:val="009D7480"/>
    <w:rsid w:val="00A22384"/>
    <w:rsid w:val="00A37EE1"/>
    <w:rsid w:val="00A80C4A"/>
    <w:rsid w:val="00A91F98"/>
    <w:rsid w:val="00A9200E"/>
    <w:rsid w:val="00AC3A71"/>
    <w:rsid w:val="00AE125E"/>
    <w:rsid w:val="00AF598E"/>
    <w:rsid w:val="00AF7225"/>
    <w:rsid w:val="00B539F5"/>
    <w:rsid w:val="00B66951"/>
    <w:rsid w:val="00B82660"/>
    <w:rsid w:val="00B96598"/>
    <w:rsid w:val="00BB58C0"/>
    <w:rsid w:val="00BC6491"/>
    <w:rsid w:val="00BD1FC1"/>
    <w:rsid w:val="00BE7217"/>
    <w:rsid w:val="00BF6277"/>
    <w:rsid w:val="00BF6473"/>
    <w:rsid w:val="00C03FE5"/>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761</Words>
  <Characters>4272</Characters>
  <Application>Microsoft Office Word</Application>
  <DocSecurity>0</DocSecurity>
  <Lines>104</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2026-02-18T16:35:00Z</dcterms:created>
  <dcterms:modified xsi:type="dcterms:W3CDTF">2026-02-18T16:35:00Z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