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934D4A">
      <w:pPr>
        <w:rPr>
          <w:noProof/>
        </w:rPr>
      </w:pPr>
      <w:r>
        <w:rPr>
          <w:noProof/>
        </w:rPr>
        <mc:AlternateContent>
          <mc:Choice Requires="wps">
            <w:drawing>
              <wp:anchor distT="0" distB="0" distL="114300" distR="114300" simplePos="0" relativeHeight="251675648" behindDoc="0" locked="0" layoutInCell="1" allowOverlap="1" wp14:anchorId="1518A059" wp14:editId="6CCC22E9">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269C3E18" w14:textId="77777777" w:rsidR="009D3B1A" w:rsidRDefault="00934D4A" w:rsidP="009D3B1A">
                            <w:r w:rsidRPr="008E6A97">
                              <w:rPr>
                                <w:noProof/>
                              </w:rPr>
                              <w:drawing>
                                <wp:inline distT="0" distB="0" distL="0" distR="0" wp14:anchorId="69E92766" wp14:editId="309967F8">
                                  <wp:extent cx="8001000" cy="5334000"/>
                                  <wp:effectExtent l="0" t="0" r="0" b="0"/>
                                  <wp:docPr id="1851858758" name="Picture 1851858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858758"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934D4A">
      <w:pPr>
        <w:spacing w:after="160" w:line="259" w:lineRule="auto"/>
      </w:pPr>
      <w:r>
        <w:rPr>
          <w:noProof/>
        </w:rPr>
        <mc:AlternateContent>
          <mc:Choice Requires="wps">
            <w:drawing>
              <wp:anchor distT="0" distB="0" distL="114300" distR="114300" simplePos="0" relativeHeight="251692032" behindDoc="0" locked="0" layoutInCell="1" allowOverlap="1" wp14:anchorId="6E6447C4" wp14:editId="1822259D">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59EBD051" w14:textId="77777777" w:rsidR="009D3B1A" w:rsidRPr="00EB6A78" w:rsidRDefault="00934D4A"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7109B1CD" wp14:editId="1BF70767">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4C64C718" w14:textId="77777777" w:rsidR="009D3B1A" w:rsidRPr="00EB6A78" w:rsidRDefault="00934D4A"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6EE3ACB1" wp14:editId="2F64FDEF">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81D4328" w14:textId="77777777" w:rsidR="009D3B1A" w:rsidRPr="00EB6A78" w:rsidRDefault="00934D4A"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506E8893" wp14:editId="3B7A4592">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5CCBC788" wp14:editId="10B28FEA">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2D47BFE1" wp14:editId="3498D33C">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65EC7CFC" wp14:editId="3C83C7BB">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2556A284" w14:textId="77777777" w:rsidR="002E5454" w:rsidRPr="002E5454" w:rsidRDefault="00934D4A"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£375,000.00</w:t>
                            </w:r>
                          </w:p>
                          <w:p w14:paraId="07A55EF3" w14:textId="77777777" w:rsidR="00F2240E" w:rsidRDefault="00934D4A">
                            <w:pPr>
                              <w:rPr>
                                <w:rFonts w:ascii="Open Sans SemiBold" w:eastAsia="Open Sans SemiBold" w:hAnsi="Open Sans SemiBold" w:cs="Open Sans SemiBold"/>
                                <w:b/>
                                <w:bCs/>
                                <w:sz w:val="40"/>
                                <w:szCs w:val="40"/>
                              </w:rPr>
                            </w:pPr>
                            <w:proofErr w:type="spellStart"/>
                            <w:r>
                              <w:rPr>
                                <w:rFonts w:ascii="Open Sans SemiBold" w:eastAsia="Open Sans SemiBold" w:hAnsi="Open Sans SemiBold" w:cs="Open Sans SemiBold"/>
                                <w:b/>
                                <w:bCs/>
                                <w:sz w:val="40"/>
                                <w:szCs w:val="40"/>
                              </w:rPr>
                              <w:t>Garfits</w:t>
                            </w:r>
                            <w:proofErr w:type="spellEnd"/>
                            <w:r>
                              <w:rPr>
                                <w:rFonts w:ascii="Open Sans SemiBold" w:eastAsia="Open Sans SemiBold" w:hAnsi="Open Sans SemiBold" w:cs="Open Sans SemiBold"/>
                                <w:b/>
                                <w:bCs/>
                                <w:sz w:val="40"/>
                                <w:szCs w:val="40"/>
                              </w:rPr>
                              <w:t xml:space="preserve"> Lane, PE21</w:t>
                            </w:r>
                          </w:p>
                          <w:p w14:paraId="6E383E35" w14:textId="77777777" w:rsidR="00F2240E" w:rsidRPr="00EB6A78" w:rsidRDefault="00934D4A" w:rsidP="00F2240E">
                            <w:r w:rsidRPr="002E5454">
                              <w:rPr>
                                <w:rFonts w:ascii="Open Sans SemiBold" w:eastAsia="Open Sans SemiBold" w:hAnsi="Open Sans SemiBold" w:cs="Open Sans SemiBold"/>
                                <w:b/>
                                <w:bCs/>
                                <w:sz w:val="40"/>
                                <w:szCs w:val="40"/>
                              </w:rPr>
                              <w:t>EPC Rating ‘’</w:t>
                            </w:r>
                          </w:p>
                          <w:p w14:paraId="7EB75E5A"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375,000.00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Garfits Lane,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26923843" wp14:editId="52852852">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45AAE4D4"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5968C4A7" wp14:editId="234D25F8">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61B652C4" wp14:editId="2A920178">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5F0F264C" w14:textId="77777777" w:rsidR="009D3B1A" w:rsidRPr="00EB6A78" w:rsidRDefault="00934D4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Spacious Three Bedroom Bungalow </w:t>
                            </w:r>
                          </w:p>
                          <w:p w14:paraId="633D0EAB" w14:textId="77777777" w:rsidR="009D3B1A" w:rsidRPr="00EB6A78" w:rsidRDefault="00934D4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Ample off Road Parking &amp; Garage</w:t>
                            </w:r>
                          </w:p>
                          <w:p w14:paraId="3868A6E4" w14:textId="77777777" w:rsidR="009D3B1A" w:rsidRPr="00EB6A78" w:rsidRDefault="00934D4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Large Rear Garden With Patio &amp; Pergola</w:t>
                            </w:r>
                          </w:p>
                          <w:p w14:paraId="21D73A7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8EAC590"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41AA1974"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59F3F73"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Spacious Three Bedroom Bungalow </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Ample off Road Parking &amp; Garage</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Large Rear Garden With Patio &amp; Pergola</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3E4F3162" wp14:editId="7F265FCE">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8AD990E"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7E364E8E" wp14:editId="04708D02">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6F9D3C9D" w14:textId="77777777" w:rsidR="009D3B1A" w:rsidRPr="00DB74D4" w:rsidRDefault="00934D4A" w:rsidP="009D3B1A">
                            <w:r w:rsidRPr="009D7480">
                              <w:rPr>
                                <w:noProof/>
                              </w:rPr>
                              <w:drawing>
                                <wp:inline distT="0" distB="0" distL="0" distR="0" wp14:anchorId="08366EDD" wp14:editId="2B47B8A1">
                                  <wp:extent cx="4127500" cy="2751667"/>
                                  <wp:effectExtent l="0" t="0" r="0" b="0"/>
                                  <wp:docPr id="2072041587" name="Picture 2072041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041587"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6CDE3D19" wp14:editId="24DACAD7">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4823BFCE" w14:textId="77777777" w:rsidR="009D3B1A" w:rsidRPr="00DB74D4" w:rsidRDefault="00934D4A" w:rsidP="009D3B1A">
                            <w:r w:rsidRPr="009D7480">
                              <w:rPr>
                                <w:noProof/>
                              </w:rPr>
                              <w:drawing>
                                <wp:inline distT="0" distB="0" distL="0" distR="0" wp14:anchorId="7982AFA2" wp14:editId="2598CE11">
                                  <wp:extent cx="4127500" cy="2751667"/>
                                  <wp:effectExtent l="0" t="0" r="0" b="0"/>
                                  <wp:docPr id="546704321" name="Picture 546704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704321"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934D4A">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78A45D2A" wp14:editId="549703E6">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407D8145" wp14:editId="29D5116E">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6E0A68DF" wp14:editId="206630E5">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0B6E7AAA" wp14:editId="28648B73">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F0447B0" w14:textId="77777777" w:rsidR="00B96598" w:rsidRPr="00DB74D4" w:rsidRDefault="00934D4A" w:rsidP="00B96598">
                            <w:r w:rsidRPr="00AE125E">
                              <w:rPr>
                                <w:noProof/>
                              </w:rPr>
                              <w:drawing>
                                <wp:inline distT="0" distB="0" distL="0" distR="0" wp14:anchorId="72263186" wp14:editId="3E46C93B">
                                  <wp:extent cx="3657600" cy="2438400"/>
                                  <wp:effectExtent l="0" t="0" r="0" b="0"/>
                                  <wp:docPr id="1338184338" name="Picture 133818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184338"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34467D64" wp14:editId="0F452B2A">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B4B0D0C" w14:textId="77777777" w:rsidR="00B96598" w:rsidRPr="00DB74D4" w:rsidRDefault="00934D4A" w:rsidP="00B96598">
                            <w:r w:rsidRPr="00AE125E">
                              <w:rPr>
                                <w:noProof/>
                              </w:rPr>
                              <w:drawing>
                                <wp:inline distT="0" distB="0" distL="0" distR="0" wp14:anchorId="3CA2B779" wp14:editId="49656B08">
                                  <wp:extent cx="3657600" cy="2438400"/>
                                  <wp:effectExtent l="0" t="0" r="0" b="0"/>
                                  <wp:docPr id="1453904509" name="Picture 1453904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904509"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6B95A8D2" wp14:editId="677A73D4">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B5B6E43" w14:textId="77777777" w:rsidR="00B96598" w:rsidRPr="00DB74D4" w:rsidRDefault="00934D4A" w:rsidP="00B96598">
                            <w:r w:rsidRPr="00AC3A71">
                              <w:rPr>
                                <w:noProof/>
                              </w:rPr>
                              <w:drawing>
                                <wp:inline distT="0" distB="0" distL="0" distR="0" wp14:anchorId="52C7F616" wp14:editId="5C387E36">
                                  <wp:extent cx="3657600" cy="2438400"/>
                                  <wp:effectExtent l="0" t="0" r="0" b="0"/>
                                  <wp:docPr id="740284720" name="Picture 740284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284720"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FBA6973" wp14:editId="0D6C4E07">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DED1CA8" w14:textId="77777777" w:rsidR="00B96598" w:rsidRPr="00DB74D4" w:rsidRDefault="00934D4A" w:rsidP="00B96598">
                            <w:r w:rsidRPr="00AC3A71">
                              <w:rPr>
                                <w:noProof/>
                              </w:rPr>
                              <w:drawing>
                                <wp:inline distT="0" distB="0" distL="0" distR="0" wp14:anchorId="7E4EBDBF" wp14:editId="2DD24A50">
                                  <wp:extent cx="3657600" cy="2438400"/>
                                  <wp:effectExtent l="0" t="0" r="0" b="0"/>
                                  <wp:docPr id="798731543" name="Picture 79873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731543"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EFA0F94" wp14:editId="2A345A9D">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7C4EE28" w14:textId="77777777" w:rsidR="00AC3A71" w:rsidRDefault="00934D4A">
                            <w:r w:rsidRPr="00AC3A71">
                              <w:rPr>
                                <w:noProof/>
                              </w:rPr>
                              <w:drawing>
                                <wp:inline distT="0" distB="0" distL="0" distR="0" wp14:anchorId="7779B7B3" wp14:editId="138949A9">
                                  <wp:extent cx="3657600" cy="2438400"/>
                                  <wp:effectExtent l="0" t="0" r="0" b="0"/>
                                  <wp:docPr id="473901979" name="Picture 473901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01979"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3584F534" wp14:editId="48BFA042">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E2E6DFF" w14:textId="77777777" w:rsidR="00B96598" w:rsidRPr="00DB74D4" w:rsidRDefault="00934D4A" w:rsidP="00B96598">
                            <w:r w:rsidRPr="00AC3A71">
                              <w:rPr>
                                <w:noProof/>
                              </w:rPr>
                              <w:drawing>
                                <wp:inline distT="0" distB="0" distL="0" distR="0" wp14:anchorId="14DBA726" wp14:editId="49A80C9C">
                                  <wp:extent cx="3657600" cy="2438400"/>
                                  <wp:effectExtent l="0" t="0" r="0" b="0"/>
                                  <wp:docPr id="2131172856" name="Picture 2131172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72856"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A73F20B" wp14:editId="4D1989AE">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8499E44" w14:textId="77777777" w:rsidR="003543B5" w:rsidRPr="00DB74D4" w:rsidRDefault="00934D4A" w:rsidP="003543B5">
                            <w:r w:rsidRPr="00AC3A71">
                              <w:rPr>
                                <w:noProof/>
                              </w:rPr>
                              <w:drawing>
                                <wp:inline distT="0" distB="0" distL="0" distR="0" wp14:anchorId="4EF8922A" wp14:editId="310C38C4">
                                  <wp:extent cx="3657600" cy="2438400"/>
                                  <wp:effectExtent l="0" t="0" r="0" b="0"/>
                                  <wp:docPr id="1544414756" name="Picture 1544414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414756"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67C3B173" wp14:editId="597B6F6E">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2DFA4FF" w14:textId="77777777" w:rsidR="003543B5" w:rsidRPr="00DB74D4" w:rsidRDefault="00934D4A" w:rsidP="003543B5">
                            <w:r w:rsidRPr="00AC3A71">
                              <w:rPr>
                                <w:noProof/>
                              </w:rPr>
                              <w:drawing>
                                <wp:inline distT="0" distB="0" distL="0" distR="0" wp14:anchorId="3CEA7312" wp14:editId="094D5867">
                                  <wp:extent cx="3657600" cy="2438400"/>
                                  <wp:effectExtent l="0" t="0" r="0" b="0"/>
                                  <wp:docPr id="1550097675" name="Picture 1550097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097675"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C94199" w14:paraId="122619D8" w14:textId="77777777" w:rsidTr="00DB7914">
        <w:trPr>
          <w:trHeight w:val="576"/>
        </w:trPr>
        <w:tc>
          <w:tcPr>
            <w:tcW w:w="5000" w:type="pct"/>
          </w:tcPr>
          <w:p w14:paraId="0E1319DE" w14:textId="18AB46D0" w:rsidR="00C52135" w:rsidRPr="00C52135" w:rsidRDefault="00934D4A" w:rsidP="00E52A93">
            <w:pPr>
              <w:rPr>
                <w:rFonts w:ascii="Open Sans" w:hAnsi="Open Sans" w:cs="Open Sans"/>
                <w:b/>
                <w:bCs/>
              </w:rPr>
            </w:pPr>
            <w:r w:rsidRPr="00C52135">
              <w:rPr>
                <w:rFonts w:ascii="Open Sans" w:hAnsi="Open Sans" w:cs="Open Sans"/>
                <w:b/>
                <w:bCs/>
              </w:rPr>
              <w:lastRenderedPageBreak/>
              <w:t>Property Description</w:t>
            </w:r>
          </w:p>
          <w:p w14:paraId="6562CAC9" w14:textId="2B8C4582" w:rsidR="00275049" w:rsidRPr="00BF6277" w:rsidRDefault="00934D4A" w:rsidP="00E52A93">
            <w:pPr>
              <w:rPr>
                <w:rFonts w:ascii="Open Sans" w:hAnsi="Open Sans" w:cs="Open Sans"/>
              </w:rPr>
            </w:pPr>
            <w:r w:rsidRPr="00BF6277">
              <w:rPr>
                <w:rFonts w:ascii="Open Sans" w:hAnsi="Open Sans" w:cs="Open Sans"/>
              </w:rPr>
              <w:t xml:space="preserve">Drury's Estate Agents would like to present this beautiful bungalow, situated in a desirable location, this well presented three bedroom bungalow offers spacious and versatile accommodation, ideal for a range of buyers.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property welcomes you via a entrance hallway, leading to a beautifully presented and light filled living room, featuring a contemporary media wall with inset fireplace, creating a stylish focal point.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heart of the home is the stunning kitchen/dining room, fitted with a range of modern units, contemplated by a central island and range style cooker. With ample space for dining and French doors opening directly onto the rear patio, this is a perfect space for both everyday living and entertaining.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property offers three </w:t>
            </w:r>
            <w:r w:rsidR="00E03726" w:rsidRPr="00BF6277">
              <w:rPr>
                <w:rFonts w:ascii="Open Sans" w:hAnsi="Open Sans" w:cs="Open Sans"/>
              </w:rPr>
              <w:t>well-proportioned</w:t>
            </w:r>
            <w:r w:rsidRPr="00BF6277">
              <w:rPr>
                <w:rFonts w:ascii="Open Sans" w:hAnsi="Open Sans" w:cs="Open Sans"/>
              </w:rPr>
              <w:t xml:space="preserve"> bedrooms, providing flexibility for family living, guest accommodation or home working. A useful utility room adds further practicality, with direct access to the rear garden.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bathroom is currently undergoing renovation, presenting an excellent opportunity for buyers to complete the space to their own specification and add further value.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Externally, the property truly excels with a substantial rear garden, a rare feature for a bungalow. The garden offers a combination of patio, pergola seating area, artificial lawn and extensive further lawn space, ideal for families, pets and outdoor entertaining.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To the front, a large block paved driveaway provides ample off road parking for multiple vehicles and leads to a garage, completing this highly desirable home.  </w:t>
            </w:r>
          </w:p>
          <w:p w14:paraId="4DA6C6D1" w14:textId="3246E5A8" w:rsidR="002C54A0" w:rsidRPr="00BF6277" w:rsidRDefault="002C54A0" w:rsidP="00E52A93">
            <w:pPr>
              <w:rPr>
                <w:rFonts w:ascii="Open Sans" w:hAnsi="Open Sans" w:cs="Open Sans"/>
              </w:rPr>
            </w:pPr>
          </w:p>
        </w:tc>
      </w:tr>
      <w:tr w:rsidR="00C94199" w14:paraId="747DCF21" w14:textId="77777777" w:rsidTr="00DB7914">
        <w:trPr>
          <w:trHeight w:val="576"/>
        </w:trPr>
        <w:tc>
          <w:tcPr>
            <w:tcW w:w="5000" w:type="pct"/>
          </w:tcPr>
          <w:p w14:paraId="169537CD" w14:textId="6C761094" w:rsidR="008F0587" w:rsidRPr="008F0587" w:rsidRDefault="00934D4A" w:rsidP="00E52A93">
            <w:pPr>
              <w:rPr>
                <w:rFonts w:ascii="Open Sans" w:hAnsi="Open Sans" w:cs="Open Sans"/>
                <w:b/>
                <w:bCs/>
              </w:rPr>
            </w:pPr>
            <w:r w:rsidRPr="008F0587">
              <w:rPr>
                <w:rFonts w:ascii="Open Sans" w:hAnsi="Open Sans" w:cs="Open Sans"/>
                <w:b/>
                <w:bCs/>
              </w:rPr>
              <w:t xml:space="preserve">Front Aspect &amp; Parking </w:t>
            </w:r>
          </w:p>
          <w:p w14:paraId="6BA2C507" w14:textId="0A313264" w:rsidR="00C03FE5" w:rsidRDefault="00934D4A" w:rsidP="00E52A93">
            <w:pPr>
              <w:spacing w:line="259" w:lineRule="auto"/>
              <w:rPr>
                <w:rFonts w:ascii="Open Sans" w:hAnsi="Open Sans" w:cs="Open Sans"/>
              </w:rPr>
            </w:pPr>
            <w:r w:rsidRPr="008F0587">
              <w:rPr>
                <w:rFonts w:ascii="Open Sans" w:hAnsi="Open Sans" w:cs="Open Sans"/>
              </w:rPr>
              <w:t xml:space="preserve">The property is approached via a generous block paved driveway, providing ample off road parking for multiple vehicles. The frontage offers a neat and well maintained appearance, with areas of lawn and mature planting adding to the overall </w:t>
            </w:r>
            <w:proofErr w:type="spellStart"/>
            <w:r w:rsidRPr="008F0587">
              <w:rPr>
                <w:rFonts w:ascii="Open Sans" w:hAnsi="Open Sans" w:cs="Open Sans"/>
              </w:rPr>
              <w:t>kerb</w:t>
            </w:r>
            <w:proofErr w:type="spellEnd"/>
            <w:r w:rsidRPr="008F0587">
              <w:rPr>
                <w:rFonts w:ascii="Open Sans" w:hAnsi="Open Sans" w:cs="Open Sans"/>
              </w:rPr>
              <w:t xml:space="preserve"> appeal. </w:t>
            </w:r>
            <w:r w:rsidRPr="008F0587">
              <w:rPr>
                <w:rFonts w:ascii="Open Sans" w:hAnsi="Open Sans" w:cs="Open Sans"/>
              </w:rPr>
              <w:cr/>
            </w:r>
            <w:r w:rsidRPr="008F0587">
              <w:rPr>
                <w:rFonts w:ascii="Open Sans" w:hAnsi="Open Sans" w:cs="Open Sans"/>
              </w:rPr>
              <w:br/>
              <w:t xml:space="preserve">Further benefits include access to a garage, offering additional storage or parking, and a private setting set back from the road.  </w:t>
            </w:r>
          </w:p>
          <w:p w14:paraId="6E169C79" w14:textId="422063A4" w:rsidR="00507B93" w:rsidRPr="00275049" w:rsidRDefault="00507B93" w:rsidP="00E52A93">
            <w:pPr>
              <w:spacing w:line="259" w:lineRule="auto"/>
              <w:rPr>
                <w:rFonts w:ascii="Open Sans" w:hAnsi="Open Sans" w:cs="Open Sans"/>
              </w:rPr>
            </w:pPr>
          </w:p>
        </w:tc>
      </w:tr>
      <w:tr w:rsidR="00C94199" w14:paraId="747DCF22" w14:textId="77777777" w:rsidTr="00DB7914">
        <w:trPr>
          <w:trHeight w:val="576"/>
        </w:trPr>
        <w:tc>
          <w:tcPr>
            <w:tcW w:w="5000" w:type="pct"/>
          </w:tcPr>
          <w:p w14:paraId="423651A4" w14:textId="77777777" w:rsidR="008F0587" w:rsidRPr="008F0587" w:rsidRDefault="00934D4A" w:rsidP="00E52A93">
            <w:pPr>
              <w:rPr>
                <w:rFonts w:ascii="Open Sans" w:hAnsi="Open Sans" w:cs="Open Sans"/>
                <w:b/>
                <w:bCs/>
              </w:rPr>
            </w:pPr>
            <w:r w:rsidRPr="008F0587">
              <w:rPr>
                <w:rFonts w:ascii="Open Sans" w:hAnsi="Open Sans" w:cs="Open Sans"/>
                <w:b/>
                <w:bCs/>
              </w:rPr>
              <w:t xml:space="preserve">Entrance Hallway </w:t>
            </w:r>
          </w:p>
          <w:p w14:paraId="38E6CE48" w14:textId="77777777" w:rsidR="00C03FE5" w:rsidRDefault="00934D4A" w:rsidP="00E52A93">
            <w:pPr>
              <w:spacing w:line="259" w:lineRule="auto"/>
              <w:rPr>
                <w:rFonts w:ascii="Open Sans" w:hAnsi="Open Sans" w:cs="Open Sans"/>
              </w:rPr>
            </w:pPr>
            <w:r w:rsidRPr="008F0587">
              <w:rPr>
                <w:rFonts w:ascii="Open Sans" w:hAnsi="Open Sans" w:cs="Open Sans"/>
              </w:rPr>
              <w:t xml:space="preserve">A welcoming entrance hallway providing access to all principal rooms within the property. The space offers a practical layout, with a central corridor leading through to the bedrooms, enhancing the overall flow of the home. With natural light and a clean, neutral finish, this area creates a bright and inviting first impression upon entering the property. </w:t>
            </w:r>
          </w:p>
          <w:p w14:paraId="0984617F" w14:textId="77777777" w:rsidR="00507B93" w:rsidRPr="00275049" w:rsidRDefault="00507B93" w:rsidP="00E52A93">
            <w:pPr>
              <w:spacing w:line="259" w:lineRule="auto"/>
              <w:rPr>
                <w:rFonts w:ascii="Open Sans" w:hAnsi="Open Sans" w:cs="Open Sans"/>
              </w:rPr>
            </w:pPr>
          </w:p>
        </w:tc>
      </w:tr>
      <w:tr w:rsidR="00C94199" w14:paraId="747DCF23" w14:textId="77777777" w:rsidTr="00DB7914">
        <w:trPr>
          <w:trHeight w:val="576"/>
        </w:trPr>
        <w:tc>
          <w:tcPr>
            <w:tcW w:w="5000" w:type="pct"/>
          </w:tcPr>
          <w:p w14:paraId="369D0799" w14:textId="77777777" w:rsidR="008F0587" w:rsidRPr="008F0587" w:rsidRDefault="00934D4A" w:rsidP="00E52A93">
            <w:pPr>
              <w:rPr>
                <w:rFonts w:ascii="Open Sans" w:hAnsi="Open Sans" w:cs="Open Sans"/>
                <w:b/>
                <w:bCs/>
              </w:rPr>
            </w:pPr>
            <w:r w:rsidRPr="008F0587">
              <w:rPr>
                <w:rFonts w:ascii="Open Sans" w:hAnsi="Open Sans" w:cs="Open Sans"/>
                <w:b/>
                <w:bCs/>
              </w:rPr>
              <w:t xml:space="preserve">Airing Cupboard / Hot Water System </w:t>
            </w:r>
          </w:p>
          <w:p w14:paraId="413956D8" w14:textId="77777777" w:rsidR="00C03FE5" w:rsidRDefault="00934D4A" w:rsidP="00E52A93">
            <w:pPr>
              <w:spacing w:line="259" w:lineRule="auto"/>
              <w:rPr>
                <w:rFonts w:ascii="Open Sans" w:hAnsi="Open Sans" w:cs="Open Sans"/>
              </w:rPr>
            </w:pPr>
            <w:r w:rsidRPr="008F0587">
              <w:rPr>
                <w:rFonts w:ascii="Open Sans" w:hAnsi="Open Sans" w:cs="Open Sans"/>
              </w:rPr>
              <w:t xml:space="preserve">A useful airing cupboard housing the hot water cylinder, providing practical storage space alongside the property's water system. Ideal for additional household storage. </w:t>
            </w:r>
          </w:p>
          <w:p w14:paraId="4FC56346" w14:textId="77777777" w:rsidR="00507B93" w:rsidRPr="00275049" w:rsidRDefault="00507B93" w:rsidP="00E52A93">
            <w:pPr>
              <w:spacing w:line="259" w:lineRule="auto"/>
              <w:rPr>
                <w:rFonts w:ascii="Open Sans" w:hAnsi="Open Sans" w:cs="Open Sans"/>
              </w:rPr>
            </w:pPr>
          </w:p>
        </w:tc>
      </w:tr>
      <w:tr w:rsidR="00C94199" w14:paraId="747DCF24" w14:textId="77777777" w:rsidTr="00DB7914">
        <w:trPr>
          <w:trHeight w:val="576"/>
        </w:trPr>
        <w:tc>
          <w:tcPr>
            <w:tcW w:w="5000" w:type="pct"/>
          </w:tcPr>
          <w:p w14:paraId="627E6738" w14:textId="77777777" w:rsidR="008F0587" w:rsidRPr="008F0587" w:rsidRDefault="00934D4A" w:rsidP="00E52A93">
            <w:pPr>
              <w:rPr>
                <w:rFonts w:ascii="Open Sans" w:hAnsi="Open Sans" w:cs="Open Sans"/>
                <w:b/>
                <w:bCs/>
              </w:rPr>
            </w:pPr>
            <w:r w:rsidRPr="008F0587">
              <w:rPr>
                <w:rFonts w:ascii="Open Sans" w:hAnsi="Open Sans" w:cs="Open Sans"/>
                <w:b/>
                <w:bCs/>
              </w:rPr>
              <w:lastRenderedPageBreak/>
              <w:t xml:space="preserve">Living Room </w:t>
            </w:r>
          </w:p>
          <w:p w14:paraId="264AB3AD" w14:textId="77777777" w:rsidR="00C03FE5" w:rsidRDefault="00934D4A" w:rsidP="00E52A93">
            <w:pPr>
              <w:spacing w:line="259" w:lineRule="auto"/>
              <w:rPr>
                <w:rFonts w:ascii="Open Sans" w:hAnsi="Open Sans" w:cs="Open Sans"/>
              </w:rPr>
            </w:pPr>
            <w:r w:rsidRPr="008F0587">
              <w:rPr>
                <w:rFonts w:ascii="Open Sans" w:hAnsi="Open Sans" w:cs="Open Sans"/>
              </w:rPr>
              <w:t xml:space="preserve">An impressive and generously sized living room, beautifully presented and filled with natural light from multiple windows, creating a bright and welcoming atmosphere. The space comfortably accommodates a large suite, making it ideal for both relaxing and entertaining. A standout feature of the room is the contemporary media wall with inset fireplace, adding a modern focal point to the space. Finished in neutral tones throughout, this stylish and spacious room is perfect for modern family living.  </w:t>
            </w:r>
          </w:p>
          <w:p w14:paraId="1ADBAFA5" w14:textId="77777777" w:rsidR="00507B93" w:rsidRPr="00275049" w:rsidRDefault="00507B93" w:rsidP="00E52A93">
            <w:pPr>
              <w:spacing w:line="259" w:lineRule="auto"/>
              <w:rPr>
                <w:rFonts w:ascii="Open Sans" w:hAnsi="Open Sans" w:cs="Open Sans"/>
              </w:rPr>
            </w:pPr>
          </w:p>
        </w:tc>
      </w:tr>
      <w:tr w:rsidR="00C94199" w14:paraId="747DCF25" w14:textId="77777777" w:rsidTr="00DB7914">
        <w:trPr>
          <w:trHeight w:val="576"/>
        </w:trPr>
        <w:tc>
          <w:tcPr>
            <w:tcW w:w="5000" w:type="pct"/>
          </w:tcPr>
          <w:p w14:paraId="78EDFE77" w14:textId="77777777" w:rsidR="008F0587" w:rsidRPr="008F0587" w:rsidRDefault="00934D4A" w:rsidP="00E52A93">
            <w:pPr>
              <w:rPr>
                <w:rFonts w:ascii="Open Sans" w:hAnsi="Open Sans" w:cs="Open Sans"/>
                <w:b/>
                <w:bCs/>
              </w:rPr>
            </w:pPr>
            <w:r w:rsidRPr="008F0587">
              <w:rPr>
                <w:rFonts w:ascii="Open Sans" w:hAnsi="Open Sans" w:cs="Open Sans"/>
                <w:b/>
                <w:bCs/>
              </w:rPr>
              <w:t xml:space="preserve">Kitchen/Dining Room </w:t>
            </w:r>
          </w:p>
          <w:p w14:paraId="5D481DE7" w14:textId="1A9CD591" w:rsidR="00C03FE5" w:rsidRDefault="00934D4A" w:rsidP="00E52A93">
            <w:pPr>
              <w:spacing w:line="259" w:lineRule="auto"/>
              <w:rPr>
                <w:rFonts w:ascii="Open Sans" w:hAnsi="Open Sans" w:cs="Open Sans"/>
              </w:rPr>
            </w:pPr>
            <w:r w:rsidRPr="008F0587">
              <w:rPr>
                <w:rFonts w:ascii="Open Sans" w:hAnsi="Open Sans" w:cs="Open Sans"/>
              </w:rPr>
              <w:t xml:space="preserve">A beautifully presented and spacious kitchen/dining room, fitted with a comprehensive range of a modern wall and base units complemented by contrasting work surfaces. The kitchen features a central island providing additional workspace and storage, along with integrated wine storage, making it both practical and ideal for </w:t>
            </w:r>
            <w:proofErr w:type="gramStart"/>
            <w:r w:rsidRPr="008F0587">
              <w:rPr>
                <w:rFonts w:ascii="Open Sans" w:hAnsi="Open Sans" w:cs="Open Sans"/>
              </w:rPr>
              <w:t>entertaining</w:t>
            </w:r>
            <w:proofErr w:type="gramEnd"/>
            <w:r w:rsidRPr="008F0587">
              <w:rPr>
                <w:rFonts w:ascii="Open Sans" w:hAnsi="Open Sans" w:cs="Open Sans"/>
              </w:rPr>
              <w:t xml:space="preserve">. </w:t>
            </w:r>
            <w:r w:rsidRPr="008F0587">
              <w:rPr>
                <w:rFonts w:ascii="Open Sans" w:hAnsi="Open Sans" w:cs="Open Sans"/>
              </w:rPr>
              <w:cr/>
            </w:r>
            <w:r w:rsidRPr="008F0587">
              <w:rPr>
                <w:rFonts w:ascii="Open Sans" w:hAnsi="Open Sans" w:cs="Open Sans"/>
              </w:rPr>
              <w:br/>
              <w:t xml:space="preserve">A standout feature is the range style cooker with feature </w:t>
            </w:r>
            <w:r w:rsidR="00E03726" w:rsidRPr="008F0587">
              <w:rPr>
                <w:rFonts w:ascii="Open Sans" w:hAnsi="Open Sans" w:cs="Open Sans"/>
              </w:rPr>
              <w:t>splash back</w:t>
            </w:r>
            <w:r w:rsidRPr="008F0587">
              <w:rPr>
                <w:rFonts w:ascii="Open Sans" w:hAnsi="Open Sans" w:cs="Open Sans"/>
              </w:rPr>
              <w:t xml:space="preserve">, creating focal point within the space. The room is finished with tiled flooring and benefits from ample natural light. </w:t>
            </w:r>
            <w:r w:rsidRPr="008F0587">
              <w:rPr>
                <w:rFonts w:ascii="Open Sans" w:hAnsi="Open Sans" w:cs="Open Sans"/>
              </w:rPr>
              <w:cr/>
            </w:r>
            <w:r w:rsidRPr="008F0587">
              <w:rPr>
                <w:rFonts w:ascii="Open Sans" w:hAnsi="Open Sans" w:cs="Open Sans"/>
              </w:rPr>
              <w:br/>
              <w:t xml:space="preserve">There is plenty of space for a family dining table, making this a superb social hub of the home, with French doors opening directly onto the rear patio and garden, seamlessly connecting indoor and outdoor living. </w:t>
            </w:r>
          </w:p>
          <w:p w14:paraId="32B01EBB" w14:textId="77777777" w:rsidR="00507B93" w:rsidRPr="00275049" w:rsidRDefault="00507B93" w:rsidP="00E52A93">
            <w:pPr>
              <w:spacing w:line="259" w:lineRule="auto"/>
              <w:rPr>
                <w:rFonts w:ascii="Open Sans" w:hAnsi="Open Sans" w:cs="Open Sans"/>
              </w:rPr>
            </w:pPr>
          </w:p>
        </w:tc>
      </w:tr>
      <w:tr w:rsidR="00C94199" w14:paraId="747DCF26" w14:textId="77777777" w:rsidTr="00DB7914">
        <w:trPr>
          <w:trHeight w:val="576"/>
        </w:trPr>
        <w:tc>
          <w:tcPr>
            <w:tcW w:w="5000" w:type="pct"/>
          </w:tcPr>
          <w:p w14:paraId="2997B06B" w14:textId="77777777" w:rsidR="008F0587" w:rsidRPr="008F0587" w:rsidRDefault="00934D4A" w:rsidP="00E52A93">
            <w:pPr>
              <w:rPr>
                <w:rFonts w:ascii="Open Sans" w:hAnsi="Open Sans" w:cs="Open Sans"/>
                <w:b/>
                <w:bCs/>
              </w:rPr>
            </w:pPr>
            <w:r w:rsidRPr="008F0587">
              <w:rPr>
                <w:rFonts w:ascii="Open Sans" w:hAnsi="Open Sans" w:cs="Open Sans"/>
                <w:b/>
                <w:bCs/>
              </w:rPr>
              <w:t xml:space="preserve">Bedroom 1  </w:t>
            </w:r>
          </w:p>
          <w:p w14:paraId="3B57D376" w14:textId="77777777" w:rsidR="00C03FE5" w:rsidRDefault="00934D4A" w:rsidP="00E52A93">
            <w:pPr>
              <w:spacing w:line="259" w:lineRule="auto"/>
              <w:rPr>
                <w:rFonts w:ascii="Open Sans" w:hAnsi="Open Sans" w:cs="Open Sans"/>
              </w:rPr>
            </w:pPr>
            <w:r w:rsidRPr="008F0587">
              <w:rPr>
                <w:rFonts w:ascii="Open Sans" w:hAnsi="Open Sans" w:cs="Open Sans"/>
              </w:rPr>
              <w:t xml:space="preserve">A generously proportioned principle bedroom offering a bright and dry airy feel throughout, with a large window allowing for an abundance of natural light. The room comfortably accommodates a king sized bed alongside additional furnishings, with ample floor space enhancing the sense of openness. Finished in neutral tones, this well presented room provides a calm and versatile space, ideal for relaxation. </w:t>
            </w:r>
          </w:p>
          <w:p w14:paraId="3358207F" w14:textId="77777777" w:rsidR="00507B93" w:rsidRPr="00275049" w:rsidRDefault="00507B93" w:rsidP="00E52A93">
            <w:pPr>
              <w:spacing w:line="259" w:lineRule="auto"/>
              <w:rPr>
                <w:rFonts w:ascii="Open Sans" w:hAnsi="Open Sans" w:cs="Open Sans"/>
              </w:rPr>
            </w:pPr>
          </w:p>
        </w:tc>
      </w:tr>
      <w:tr w:rsidR="00C94199" w14:paraId="747DCF27" w14:textId="77777777" w:rsidTr="00DB7914">
        <w:trPr>
          <w:trHeight w:val="576"/>
        </w:trPr>
        <w:tc>
          <w:tcPr>
            <w:tcW w:w="5000" w:type="pct"/>
          </w:tcPr>
          <w:p w14:paraId="56E37EAE" w14:textId="77777777" w:rsidR="008F0587" w:rsidRPr="008F0587" w:rsidRDefault="00934D4A" w:rsidP="00E52A93">
            <w:pPr>
              <w:rPr>
                <w:rFonts w:ascii="Open Sans" w:hAnsi="Open Sans" w:cs="Open Sans"/>
                <w:b/>
                <w:bCs/>
              </w:rPr>
            </w:pPr>
            <w:r w:rsidRPr="008F0587">
              <w:rPr>
                <w:rFonts w:ascii="Open Sans" w:hAnsi="Open Sans" w:cs="Open Sans"/>
                <w:b/>
                <w:bCs/>
              </w:rPr>
              <w:t xml:space="preserve">En-Suite </w:t>
            </w:r>
          </w:p>
          <w:p w14:paraId="707FAB2E" w14:textId="77777777" w:rsidR="00C03FE5" w:rsidRDefault="00934D4A" w:rsidP="00E52A93">
            <w:pPr>
              <w:spacing w:line="259" w:lineRule="auto"/>
              <w:rPr>
                <w:rFonts w:ascii="Open Sans" w:hAnsi="Open Sans" w:cs="Open Sans"/>
              </w:rPr>
            </w:pPr>
            <w:r w:rsidRPr="008F0587">
              <w:rPr>
                <w:rFonts w:ascii="Open Sans" w:hAnsi="Open Sans" w:cs="Open Sans"/>
              </w:rPr>
              <w:t xml:space="preserve">Coming off from the 1st bedroom, a stylish and contemporary </w:t>
            </w:r>
            <w:proofErr w:type="spellStart"/>
            <w:r w:rsidRPr="008F0587">
              <w:rPr>
                <w:rFonts w:ascii="Open Sans" w:hAnsi="Open Sans" w:cs="Open Sans"/>
              </w:rPr>
              <w:t>en</w:t>
            </w:r>
            <w:proofErr w:type="spellEnd"/>
            <w:r w:rsidRPr="008F0587">
              <w:rPr>
                <w:rFonts w:ascii="Open Sans" w:hAnsi="Open Sans" w:cs="Open Sans"/>
              </w:rPr>
              <w:t xml:space="preserve"> suite. Fitted with a sleek walk in shower featuring a rainfall shower head and modern glass screen. Finished with high quality tiling throughout, the space also includes a low level WC, vanity wash hand basin with storage, and a heated towel rail. A frosted window provides natural light while maintaining privacy, completing this </w:t>
            </w:r>
            <w:proofErr w:type="spellStart"/>
            <w:r w:rsidRPr="008F0587">
              <w:rPr>
                <w:rFonts w:ascii="Open Sans" w:hAnsi="Open Sans" w:cs="Open Sans"/>
              </w:rPr>
              <w:t>well appointed</w:t>
            </w:r>
            <w:proofErr w:type="spellEnd"/>
            <w:r w:rsidRPr="008F0587">
              <w:rPr>
                <w:rFonts w:ascii="Open Sans" w:hAnsi="Open Sans" w:cs="Open Sans"/>
              </w:rPr>
              <w:t xml:space="preserve"> and modern space. </w:t>
            </w:r>
          </w:p>
          <w:p w14:paraId="6CD6F8F9" w14:textId="77777777" w:rsidR="00507B93" w:rsidRPr="00275049" w:rsidRDefault="00507B93" w:rsidP="00E52A93">
            <w:pPr>
              <w:spacing w:line="259" w:lineRule="auto"/>
              <w:rPr>
                <w:rFonts w:ascii="Open Sans" w:hAnsi="Open Sans" w:cs="Open Sans"/>
              </w:rPr>
            </w:pPr>
          </w:p>
        </w:tc>
      </w:tr>
      <w:tr w:rsidR="00C94199" w14:paraId="747DCF28" w14:textId="77777777" w:rsidTr="00DB7914">
        <w:trPr>
          <w:trHeight w:val="576"/>
        </w:trPr>
        <w:tc>
          <w:tcPr>
            <w:tcW w:w="5000" w:type="pct"/>
          </w:tcPr>
          <w:p w14:paraId="0E1A4CA4" w14:textId="77777777" w:rsidR="008F0587" w:rsidRPr="008F0587" w:rsidRDefault="00934D4A" w:rsidP="00E52A93">
            <w:pPr>
              <w:rPr>
                <w:rFonts w:ascii="Open Sans" w:hAnsi="Open Sans" w:cs="Open Sans"/>
                <w:b/>
                <w:bCs/>
              </w:rPr>
            </w:pPr>
            <w:r w:rsidRPr="008F0587">
              <w:rPr>
                <w:rFonts w:ascii="Open Sans" w:hAnsi="Open Sans" w:cs="Open Sans"/>
                <w:b/>
                <w:bCs/>
              </w:rPr>
              <w:t xml:space="preserve">Bedroom 2  </w:t>
            </w:r>
          </w:p>
          <w:p w14:paraId="21FADD83" w14:textId="77777777" w:rsidR="00C03FE5" w:rsidRDefault="00934D4A"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proportioned</w:t>
            </w:r>
            <w:proofErr w:type="spellEnd"/>
            <w:r w:rsidRPr="008F0587">
              <w:rPr>
                <w:rFonts w:ascii="Open Sans" w:hAnsi="Open Sans" w:cs="Open Sans"/>
              </w:rPr>
              <w:t xml:space="preserve"> second bedroom, benefiting from a large window overlooking front garden, allowing for plenty of natural light. The room offers ample space for a bed and additional furnishings, making it ideal as a guest bedroom, home office or dressing room. Finished in neutral tones, this versatile space suits a variety of needs. </w:t>
            </w:r>
          </w:p>
          <w:p w14:paraId="3010AB54" w14:textId="77777777" w:rsidR="00507B93" w:rsidRPr="00275049" w:rsidRDefault="00507B93" w:rsidP="00E52A93">
            <w:pPr>
              <w:spacing w:line="259" w:lineRule="auto"/>
              <w:rPr>
                <w:rFonts w:ascii="Open Sans" w:hAnsi="Open Sans" w:cs="Open Sans"/>
              </w:rPr>
            </w:pPr>
          </w:p>
        </w:tc>
      </w:tr>
      <w:tr w:rsidR="00C94199" w14:paraId="747DCF29" w14:textId="77777777" w:rsidTr="00DB7914">
        <w:trPr>
          <w:trHeight w:val="576"/>
        </w:trPr>
        <w:tc>
          <w:tcPr>
            <w:tcW w:w="5000" w:type="pct"/>
          </w:tcPr>
          <w:p w14:paraId="0A898CF6" w14:textId="77777777" w:rsidR="008F0587" w:rsidRPr="008F0587" w:rsidRDefault="00934D4A" w:rsidP="00E52A93">
            <w:pPr>
              <w:rPr>
                <w:rFonts w:ascii="Open Sans" w:hAnsi="Open Sans" w:cs="Open Sans"/>
                <w:b/>
                <w:bCs/>
              </w:rPr>
            </w:pPr>
            <w:r w:rsidRPr="008F0587">
              <w:rPr>
                <w:rFonts w:ascii="Open Sans" w:hAnsi="Open Sans" w:cs="Open Sans"/>
                <w:b/>
                <w:bCs/>
              </w:rPr>
              <w:t xml:space="preserve">Bedroom 3  </w:t>
            </w:r>
          </w:p>
          <w:p w14:paraId="59F16BDE" w14:textId="77777777" w:rsidR="00C03FE5" w:rsidRDefault="00934D4A" w:rsidP="00E52A93">
            <w:pPr>
              <w:spacing w:line="259" w:lineRule="auto"/>
              <w:rPr>
                <w:rFonts w:ascii="Open Sans" w:hAnsi="Open Sans" w:cs="Open Sans"/>
              </w:rPr>
            </w:pPr>
            <w:r w:rsidRPr="008F0587">
              <w:rPr>
                <w:rFonts w:ascii="Open Sans" w:hAnsi="Open Sans" w:cs="Open Sans"/>
              </w:rPr>
              <w:t xml:space="preserve">A well sized third bedroom, offering versatility to suit a range if uses including a guest bedroom, home office or additional living space. The room benefits from natural light via a window and provides space for a bed and freestanding furniture. Finished in neutral tones, this is a practical and adaptable room within the home. </w:t>
            </w:r>
          </w:p>
          <w:p w14:paraId="1DC40DD3" w14:textId="77777777" w:rsidR="00507B93" w:rsidRPr="00275049" w:rsidRDefault="00507B93" w:rsidP="00E52A93">
            <w:pPr>
              <w:spacing w:line="259" w:lineRule="auto"/>
              <w:rPr>
                <w:rFonts w:ascii="Open Sans" w:hAnsi="Open Sans" w:cs="Open Sans"/>
              </w:rPr>
            </w:pPr>
          </w:p>
        </w:tc>
      </w:tr>
      <w:tr w:rsidR="00C94199" w14:paraId="747DCF2A" w14:textId="77777777" w:rsidTr="00DB7914">
        <w:trPr>
          <w:trHeight w:val="576"/>
        </w:trPr>
        <w:tc>
          <w:tcPr>
            <w:tcW w:w="5000" w:type="pct"/>
          </w:tcPr>
          <w:p w14:paraId="055319E5" w14:textId="77777777" w:rsidR="008F0587" w:rsidRPr="008F0587" w:rsidRDefault="00934D4A" w:rsidP="00E52A93">
            <w:pPr>
              <w:rPr>
                <w:rFonts w:ascii="Open Sans" w:hAnsi="Open Sans" w:cs="Open Sans"/>
                <w:b/>
                <w:bCs/>
              </w:rPr>
            </w:pPr>
            <w:r w:rsidRPr="008F0587">
              <w:rPr>
                <w:rFonts w:ascii="Open Sans" w:hAnsi="Open Sans" w:cs="Open Sans"/>
                <w:b/>
                <w:bCs/>
              </w:rPr>
              <w:t xml:space="preserve">Cloakroom/WC  </w:t>
            </w:r>
          </w:p>
          <w:p w14:paraId="6015092E" w14:textId="77777777" w:rsidR="00C03FE5" w:rsidRDefault="00934D4A" w:rsidP="00E52A93">
            <w:pPr>
              <w:spacing w:line="259" w:lineRule="auto"/>
              <w:rPr>
                <w:rFonts w:ascii="Open Sans" w:hAnsi="Open Sans" w:cs="Open Sans"/>
              </w:rPr>
            </w:pPr>
            <w:r w:rsidRPr="008F0587">
              <w:rPr>
                <w:rFonts w:ascii="Open Sans" w:hAnsi="Open Sans" w:cs="Open Sans"/>
              </w:rPr>
              <w:t xml:space="preserve">Conveniently located within the property, this useful cloakroom is fitted with a low level WC and wash hand basin set within a vanity unit. A frosted window provides natural light while maintaining privacy, with the space offering practically for both residents and guests. </w:t>
            </w:r>
          </w:p>
          <w:p w14:paraId="220E233F" w14:textId="77777777" w:rsidR="00507B93" w:rsidRPr="00275049" w:rsidRDefault="00507B93" w:rsidP="00E52A93">
            <w:pPr>
              <w:spacing w:line="259" w:lineRule="auto"/>
              <w:rPr>
                <w:rFonts w:ascii="Open Sans" w:hAnsi="Open Sans" w:cs="Open Sans"/>
              </w:rPr>
            </w:pPr>
          </w:p>
        </w:tc>
      </w:tr>
      <w:tr w:rsidR="00C94199" w14:paraId="747DCF2B" w14:textId="77777777" w:rsidTr="00DB7914">
        <w:trPr>
          <w:trHeight w:val="576"/>
        </w:trPr>
        <w:tc>
          <w:tcPr>
            <w:tcW w:w="5000" w:type="pct"/>
          </w:tcPr>
          <w:p w14:paraId="136AF331" w14:textId="77777777" w:rsidR="008F0587" w:rsidRPr="008F0587" w:rsidRDefault="00934D4A" w:rsidP="00E52A93">
            <w:pPr>
              <w:rPr>
                <w:rFonts w:ascii="Open Sans" w:hAnsi="Open Sans" w:cs="Open Sans"/>
                <w:b/>
                <w:bCs/>
              </w:rPr>
            </w:pPr>
            <w:r w:rsidRPr="008F0587">
              <w:rPr>
                <w:rFonts w:ascii="Open Sans" w:hAnsi="Open Sans" w:cs="Open Sans"/>
                <w:b/>
                <w:bCs/>
              </w:rPr>
              <w:t xml:space="preserve">Bathroom (Currently under Renovation)  </w:t>
            </w:r>
          </w:p>
          <w:p w14:paraId="09006756" w14:textId="77777777" w:rsidR="00C03FE5" w:rsidRDefault="00934D4A" w:rsidP="00E52A93">
            <w:pPr>
              <w:spacing w:line="259" w:lineRule="auto"/>
              <w:rPr>
                <w:rFonts w:ascii="Open Sans" w:hAnsi="Open Sans" w:cs="Open Sans"/>
              </w:rPr>
            </w:pPr>
            <w:r w:rsidRPr="008F0587">
              <w:rPr>
                <w:rFonts w:ascii="Open Sans" w:hAnsi="Open Sans" w:cs="Open Sans"/>
              </w:rPr>
              <w:t xml:space="preserve">A spacious room currently undergoing renovation, offering an excellent opportunity for buyers to create a bespoke family bathroom to their own taste and specification. The space is well proportioned and already benefits from plumbing in place, providing strong potential for a modern suite including bath and separate shower if desired. A window allows natural light and ventilation, enhancing the overall appeal of the space once completed. </w:t>
            </w:r>
          </w:p>
          <w:p w14:paraId="6F88FB1F" w14:textId="77777777" w:rsidR="00507B93" w:rsidRPr="00275049" w:rsidRDefault="00507B93" w:rsidP="00E52A93">
            <w:pPr>
              <w:spacing w:line="259" w:lineRule="auto"/>
              <w:rPr>
                <w:rFonts w:ascii="Open Sans" w:hAnsi="Open Sans" w:cs="Open Sans"/>
              </w:rPr>
            </w:pPr>
          </w:p>
        </w:tc>
      </w:tr>
      <w:tr w:rsidR="00C94199" w14:paraId="747DCF2C" w14:textId="77777777" w:rsidTr="00DB7914">
        <w:trPr>
          <w:trHeight w:val="576"/>
        </w:trPr>
        <w:tc>
          <w:tcPr>
            <w:tcW w:w="5000" w:type="pct"/>
          </w:tcPr>
          <w:p w14:paraId="7516CCE5" w14:textId="77777777" w:rsidR="008F0587" w:rsidRPr="008F0587" w:rsidRDefault="00934D4A" w:rsidP="00E52A93">
            <w:pPr>
              <w:rPr>
                <w:rFonts w:ascii="Open Sans" w:hAnsi="Open Sans" w:cs="Open Sans"/>
                <w:b/>
                <w:bCs/>
              </w:rPr>
            </w:pPr>
            <w:r w:rsidRPr="008F0587">
              <w:rPr>
                <w:rFonts w:ascii="Open Sans" w:hAnsi="Open Sans" w:cs="Open Sans"/>
                <w:b/>
                <w:bCs/>
              </w:rPr>
              <w:lastRenderedPageBreak/>
              <w:t xml:space="preserve">Utility Room </w:t>
            </w:r>
          </w:p>
          <w:p w14:paraId="06BF581E" w14:textId="77777777" w:rsidR="00C03FE5" w:rsidRDefault="00934D4A" w:rsidP="00E52A93">
            <w:pPr>
              <w:spacing w:line="259" w:lineRule="auto"/>
              <w:rPr>
                <w:rFonts w:ascii="Open Sans" w:hAnsi="Open Sans" w:cs="Open Sans"/>
              </w:rPr>
            </w:pPr>
            <w:r w:rsidRPr="008F0587">
              <w:rPr>
                <w:rFonts w:ascii="Open Sans" w:hAnsi="Open Sans" w:cs="Open Sans"/>
              </w:rPr>
              <w:t xml:space="preserve">A practical  and </w:t>
            </w:r>
            <w:proofErr w:type="spellStart"/>
            <w:r w:rsidRPr="008F0587">
              <w:rPr>
                <w:rFonts w:ascii="Open Sans" w:hAnsi="Open Sans" w:cs="Open Sans"/>
              </w:rPr>
              <w:t>well proportioned</w:t>
            </w:r>
            <w:proofErr w:type="spellEnd"/>
            <w:r w:rsidRPr="008F0587">
              <w:rPr>
                <w:rFonts w:ascii="Open Sans" w:hAnsi="Open Sans" w:cs="Open Sans"/>
              </w:rPr>
              <w:t xml:space="preserve"> utility room providing additional storage and workspace, fitted with base units and work surfaces. The room offers space for white goods and benefits from a door providing direct access to the rear garden, adding convenience for day to day living. An ideal area for laundry and household tasks, keeping the main living spaces clutter free. </w:t>
            </w:r>
          </w:p>
          <w:p w14:paraId="75A4322A" w14:textId="77777777" w:rsidR="00507B93" w:rsidRPr="00275049" w:rsidRDefault="00507B93" w:rsidP="00E52A93">
            <w:pPr>
              <w:spacing w:line="259" w:lineRule="auto"/>
              <w:rPr>
                <w:rFonts w:ascii="Open Sans" w:hAnsi="Open Sans" w:cs="Open Sans"/>
              </w:rPr>
            </w:pPr>
          </w:p>
        </w:tc>
      </w:tr>
      <w:tr w:rsidR="00C94199" w14:paraId="747DCF2D" w14:textId="77777777" w:rsidTr="00DB7914">
        <w:trPr>
          <w:trHeight w:val="576"/>
        </w:trPr>
        <w:tc>
          <w:tcPr>
            <w:tcW w:w="5000" w:type="pct"/>
          </w:tcPr>
          <w:p w14:paraId="37256919" w14:textId="77777777" w:rsidR="008F0587" w:rsidRPr="008F0587" w:rsidRDefault="00934D4A" w:rsidP="00E52A93">
            <w:pPr>
              <w:rPr>
                <w:rFonts w:ascii="Open Sans" w:hAnsi="Open Sans" w:cs="Open Sans"/>
                <w:b/>
                <w:bCs/>
              </w:rPr>
            </w:pPr>
            <w:r w:rsidRPr="008F0587">
              <w:rPr>
                <w:rFonts w:ascii="Open Sans" w:hAnsi="Open Sans" w:cs="Open Sans"/>
                <w:b/>
                <w:bCs/>
              </w:rPr>
              <w:t xml:space="preserve">Rear Garden </w:t>
            </w:r>
          </w:p>
          <w:p w14:paraId="313DB707" w14:textId="77777777" w:rsidR="00C03FE5" w:rsidRDefault="00934D4A" w:rsidP="00E52A93">
            <w:pPr>
              <w:spacing w:line="259" w:lineRule="auto"/>
              <w:rPr>
                <w:rFonts w:ascii="Open Sans" w:hAnsi="Open Sans" w:cs="Open Sans"/>
              </w:rPr>
            </w:pPr>
            <w:r w:rsidRPr="008F0587">
              <w:rPr>
                <w:rFonts w:ascii="Open Sans" w:hAnsi="Open Sans" w:cs="Open Sans"/>
              </w:rPr>
              <w:t xml:space="preserve">A truly impressive and exceptionally generous rear garden, offering a fantastic outdoor space rarely found with bungalows. The garden is predominantly laid to lawn, with substantial section of artificial grass as a 4g football pitch, providing a low maintenance and all weather area ideal for families, pets and year round use. </w:t>
            </w:r>
            <w:r w:rsidRPr="008F0587">
              <w:rPr>
                <w:rFonts w:ascii="Open Sans" w:hAnsi="Open Sans" w:cs="Open Sans"/>
              </w:rPr>
              <w:cr/>
            </w:r>
            <w:r w:rsidRPr="008F0587">
              <w:rPr>
                <w:rFonts w:ascii="Open Sans" w:hAnsi="Open Sans" w:cs="Open Sans"/>
              </w:rPr>
              <w:br/>
              <w:t xml:space="preserve">A spacious patio area sits directly to the rear of the property, perfect for outdoor dining and entertaining, complemented by a pergola creating dedicated seating space. The garden extends significantly beyond, offering a vast lawned area with excellent versatility for a range of uses. </w:t>
            </w:r>
            <w:r w:rsidRPr="008F0587">
              <w:rPr>
                <w:rFonts w:ascii="Open Sans" w:hAnsi="Open Sans" w:cs="Open Sans"/>
              </w:rPr>
              <w:cr/>
            </w:r>
            <w:r w:rsidRPr="008F0587">
              <w:rPr>
                <w:rFonts w:ascii="Open Sans" w:hAnsi="Open Sans" w:cs="Open Sans"/>
              </w:rPr>
              <w:br/>
              <w:t xml:space="preserve">Further benefits include a detached outbuilding/shed for storage, enclosed boundaries for privacy, and gates side access. </w:t>
            </w:r>
          </w:p>
          <w:p w14:paraId="27A3644E"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934D4A"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6F6EA2F4" wp14:editId="026E5C3C">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934D4A"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5ED52B5C" wp14:editId="32ED3FCB">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52B51148" wp14:editId="0764DC63">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C94199" w14:paraId="3E9A6AE7" w14:textId="77777777" w:rsidTr="00BC6491">
        <w:tc>
          <w:tcPr>
            <w:tcW w:w="10773" w:type="dxa"/>
          </w:tcPr>
          <w:p w14:paraId="61A9F9AB" w14:textId="2556A4F2" w:rsidR="00BC6491" w:rsidRDefault="00934D4A"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934D4A"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3418</w:t>
            </w:r>
          </w:p>
          <w:p w14:paraId="49146974" w14:textId="49FE104F" w:rsidR="00BC6491" w:rsidRPr="00AC3A71" w:rsidRDefault="00BC6491" w:rsidP="00A9200E">
            <w:pPr>
              <w:rPr>
                <w:rFonts w:ascii="Open Sans" w:hAnsi="Open Sans" w:cs="Open Sans"/>
                <w:color w:val="171717" w:themeColor="background2" w:themeShade="1A"/>
              </w:rPr>
            </w:pPr>
          </w:p>
        </w:tc>
      </w:tr>
      <w:tr w:rsidR="00C94199"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934D4A"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436784A7" wp14:editId="7558C777">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D8EA6D" w14:textId="77777777" w:rsidR="00821EC0" w:rsidRPr="00044B4A" w:rsidRDefault="00934D4A" w:rsidP="00821EC0">
                                <w:pPr>
                                  <w:pStyle w:val="BodyText"/>
                                  <w:spacing w:before="0" w:line="288" w:lineRule="auto"/>
                                  <w:ind w:left="0"/>
                                  <w:rPr>
                                    <w:sz w:val="18"/>
                                    <w:szCs w:val="18"/>
                                  </w:rPr>
                                </w:pPr>
                                <w:r w:rsidRPr="00044B4A">
                                  <w:rPr>
                                    <w:sz w:val="18"/>
                                    <w:szCs w:val="18"/>
                                  </w:rPr>
                                  <w:t>www.drurysestateagents.co.uk</w:t>
                                </w:r>
                              </w:p>
                              <w:p w14:paraId="48A60D2C" w14:textId="77777777" w:rsidR="00821EC0" w:rsidRDefault="00934D4A" w:rsidP="00821EC0">
                                <w:pPr>
                                  <w:pStyle w:val="BodyText"/>
                                  <w:spacing w:before="0" w:line="288" w:lineRule="auto"/>
                                  <w:ind w:left="0"/>
                                  <w:rPr>
                                    <w:sz w:val="18"/>
                                    <w:szCs w:val="18"/>
                                  </w:rPr>
                                </w:pPr>
                                <w:r>
                                  <w:rPr>
                                    <w:sz w:val="18"/>
                                    <w:szCs w:val="18"/>
                                  </w:rPr>
                                  <w:t>amber@drurysestateagents.co.uk</w:t>
                                </w:r>
                              </w:p>
                              <w:p w14:paraId="255425F4" w14:textId="77777777" w:rsidR="00821EC0" w:rsidRPr="00044B4A" w:rsidRDefault="00934D4A" w:rsidP="00821EC0">
                                <w:pPr>
                                  <w:spacing w:line="288" w:lineRule="auto"/>
                                  <w:rPr>
                                    <w:rFonts w:eastAsia="Arial" w:cs="Arial"/>
                                    <w:sz w:val="18"/>
                                    <w:szCs w:val="18"/>
                                  </w:rPr>
                                </w:pPr>
                                <w:r w:rsidRPr="00044B4A">
                                  <w:rPr>
                                    <w:rFonts w:eastAsia="Arial" w:cs="Arial"/>
                                    <w:sz w:val="18"/>
                                    <w:szCs w:val="18"/>
                                  </w:rPr>
                                  <w:t>01205 350889</w:t>
                                </w:r>
                              </w:p>
                              <w:p w14:paraId="2840DABB"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4F7AF9" w14:textId="77777777" w:rsidR="00821EC0" w:rsidRPr="00044B4A" w:rsidRDefault="00934D4A"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3E5B7" w14:textId="77777777" w:rsidR="00821EC0" w:rsidRPr="00BE7217" w:rsidRDefault="00934D4A"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xmlns="">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E690B5C6">
      <w:start w:val="1"/>
      <w:numFmt w:val="bullet"/>
      <w:lvlText w:val=""/>
      <w:lvlJc w:val="left"/>
      <w:pPr>
        <w:ind w:left="360" w:hanging="360"/>
      </w:pPr>
      <w:rPr>
        <w:rFonts w:ascii="Symbol" w:hAnsi="Symbol" w:hint="default"/>
      </w:rPr>
    </w:lvl>
    <w:lvl w:ilvl="1" w:tplc="EFF8A55E" w:tentative="1">
      <w:start w:val="1"/>
      <w:numFmt w:val="bullet"/>
      <w:lvlText w:val="o"/>
      <w:lvlJc w:val="left"/>
      <w:pPr>
        <w:ind w:left="1080" w:hanging="360"/>
      </w:pPr>
      <w:rPr>
        <w:rFonts w:ascii="Courier New" w:hAnsi="Courier New" w:cs="Courier New" w:hint="default"/>
      </w:rPr>
    </w:lvl>
    <w:lvl w:ilvl="2" w:tplc="98BCF914" w:tentative="1">
      <w:start w:val="1"/>
      <w:numFmt w:val="bullet"/>
      <w:lvlText w:val=""/>
      <w:lvlJc w:val="left"/>
      <w:pPr>
        <w:ind w:left="1800" w:hanging="360"/>
      </w:pPr>
      <w:rPr>
        <w:rFonts w:ascii="Wingdings" w:hAnsi="Wingdings" w:hint="default"/>
      </w:rPr>
    </w:lvl>
    <w:lvl w:ilvl="3" w:tplc="2368B6E0" w:tentative="1">
      <w:start w:val="1"/>
      <w:numFmt w:val="bullet"/>
      <w:lvlText w:val=""/>
      <w:lvlJc w:val="left"/>
      <w:pPr>
        <w:ind w:left="2520" w:hanging="360"/>
      </w:pPr>
      <w:rPr>
        <w:rFonts w:ascii="Symbol" w:hAnsi="Symbol" w:hint="default"/>
      </w:rPr>
    </w:lvl>
    <w:lvl w:ilvl="4" w:tplc="268AD0F2" w:tentative="1">
      <w:start w:val="1"/>
      <w:numFmt w:val="bullet"/>
      <w:lvlText w:val="o"/>
      <w:lvlJc w:val="left"/>
      <w:pPr>
        <w:ind w:left="3240" w:hanging="360"/>
      </w:pPr>
      <w:rPr>
        <w:rFonts w:ascii="Courier New" w:hAnsi="Courier New" w:cs="Courier New" w:hint="default"/>
      </w:rPr>
    </w:lvl>
    <w:lvl w:ilvl="5" w:tplc="66AEAED2" w:tentative="1">
      <w:start w:val="1"/>
      <w:numFmt w:val="bullet"/>
      <w:lvlText w:val=""/>
      <w:lvlJc w:val="left"/>
      <w:pPr>
        <w:ind w:left="3960" w:hanging="360"/>
      </w:pPr>
      <w:rPr>
        <w:rFonts w:ascii="Wingdings" w:hAnsi="Wingdings" w:hint="default"/>
      </w:rPr>
    </w:lvl>
    <w:lvl w:ilvl="6" w:tplc="1D12A86E" w:tentative="1">
      <w:start w:val="1"/>
      <w:numFmt w:val="bullet"/>
      <w:lvlText w:val=""/>
      <w:lvlJc w:val="left"/>
      <w:pPr>
        <w:ind w:left="4680" w:hanging="360"/>
      </w:pPr>
      <w:rPr>
        <w:rFonts w:ascii="Symbol" w:hAnsi="Symbol" w:hint="default"/>
      </w:rPr>
    </w:lvl>
    <w:lvl w:ilvl="7" w:tplc="13002CFA" w:tentative="1">
      <w:start w:val="1"/>
      <w:numFmt w:val="bullet"/>
      <w:lvlText w:val="o"/>
      <w:lvlJc w:val="left"/>
      <w:pPr>
        <w:ind w:left="5400" w:hanging="360"/>
      </w:pPr>
      <w:rPr>
        <w:rFonts w:ascii="Courier New" w:hAnsi="Courier New" w:cs="Courier New" w:hint="default"/>
      </w:rPr>
    </w:lvl>
    <w:lvl w:ilvl="8" w:tplc="012650D8"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1452D"/>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8F18A8"/>
    <w:rsid w:val="00934D4A"/>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94199"/>
    <w:rsid w:val="00CF262B"/>
    <w:rsid w:val="00D0519D"/>
    <w:rsid w:val="00D30163"/>
    <w:rsid w:val="00D97730"/>
    <w:rsid w:val="00DB74D4"/>
    <w:rsid w:val="00DB7914"/>
    <w:rsid w:val="00DD2B63"/>
    <w:rsid w:val="00E03726"/>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1185</Words>
  <Characters>6523</Characters>
  <Application>Microsoft Office Word</Application>
  <DocSecurity>0</DocSecurity>
  <Lines>142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cp:lastPrinted>2026-03-24T09:29:00Z</cp:lastPrinted>
  <dcterms:created xsi:type="dcterms:W3CDTF">2026-03-24T13:01:00Z</dcterms:created>
  <dcterms:modified xsi:type="dcterms:W3CDTF">2026-03-24T13:01:00Z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