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000000">
      <w:pPr>
        <w:rPr>
          <w:noProof/>
        </w:rPr>
      </w:pPr>
      <w:r>
        <w:rPr>
          <w:noProof/>
        </w:rPr>
        <mc:AlternateContent>
          <mc:Choice Requires="wps">
            <w:drawing>
              <wp:anchor distT="0" distB="0" distL="114300" distR="114300" simplePos="0" relativeHeight="251675648" behindDoc="0" locked="0" layoutInCell="1" allowOverlap="1" wp14:anchorId="0DD37E79" wp14:editId="05A790A6">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191DF128" w14:textId="77777777" w:rsidR="009D3B1A" w:rsidRDefault="00000000" w:rsidP="009D3B1A">
                            <w:r w:rsidRPr="008E6A97">
                              <w:rPr>
                                <w:noProof/>
                              </w:rPr>
                              <w:drawing>
                                <wp:inline distT="0" distB="0" distL="0" distR="0" wp14:anchorId="2F31BF34" wp14:editId="2281082E">
                                  <wp:extent cx="8001000" cy="5334000"/>
                                  <wp:effectExtent l="0" t="0" r="0" b="0"/>
                                  <wp:docPr id="124151155" name="Picture 12415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51155" name=""/>
                                          <pic:cNvPicPr>
                                            <a:picLocks noChangeAspect="1"/>
                                          </pic:cNvPicPr>
                                        </pic:nvPicPr>
                                        <pic:blipFill>
                                          <a:blip r:embed="rId8"/>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9"/>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000000">
      <w:pPr>
        <w:spacing w:after="160" w:line="259" w:lineRule="auto"/>
      </w:pPr>
      <w:r>
        <w:rPr>
          <w:noProof/>
        </w:rPr>
        <mc:AlternateContent>
          <mc:Choice Requires="wps">
            <w:drawing>
              <wp:anchor distT="0" distB="0" distL="114300" distR="114300" simplePos="0" relativeHeight="251692032" behindDoc="0" locked="0" layoutInCell="1" allowOverlap="1" wp14:anchorId="0864D59F" wp14:editId="1F63F9C6">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2384FE40"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5971DF92" wp14:editId="009AB830">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40315D9"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4A98BC3D" wp14:editId="607A4FD8">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3BD7DA95"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4F55F50C" wp14:editId="2FA6B68F">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9B666B0" wp14:editId="558E4680">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4E33912A" wp14:editId="2B54CAFB">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6EFBC70A" wp14:editId="4C0FABE4">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29AFDBBE" w14:textId="77777777" w:rsidR="002E5454" w:rsidRPr="002E5454" w:rsidRDefault="0000000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£154,950.00</w:t>
                            </w:r>
                          </w:p>
                          <w:p w14:paraId="5A8DCCCE" w14:textId="77777777" w:rsidR="00F2240E" w:rsidRDefault="00000000">
                            <w:pPr>
                              <w:rPr>
                                <w:rFonts w:ascii="Open Sans SemiBold" w:eastAsia="Open Sans SemiBold" w:hAnsi="Open Sans SemiBold" w:cs="Open Sans SemiBold"/>
                                <w:b/>
                                <w:bCs/>
                                <w:sz w:val="40"/>
                                <w:szCs w:val="40"/>
                              </w:rPr>
                            </w:pPr>
                            <w:proofErr w:type="spellStart"/>
                            <w:r>
                              <w:rPr>
                                <w:rFonts w:ascii="Open Sans SemiBold" w:eastAsia="Open Sans SemiBold" w:hAnsi="Open Sans SemiBold" w:cs="Open Sans SemiBold"/>
                                <w:b/>
                                <w:bCs/>
                                <w:sz w:val="40"/>
                                <w:szCs w:val="40"/>
                              </w:rPr>
                              <w:t>Tinks</w:t>
                            </w:r>
                            <w:proofErr w:type="spellEnd"/>
                            <w:r>
                              <w:rPr>
                                <w:rFonts w:ascii="Open Sans SemiBold" w:eastAsia="Open Sans SemiBold" w:hAnsi="Open Sans SemiBold" w:cs="Open Sans SemiBold"/>
                                <w:b/>
                                <w:bCs/>
                                <w:sz w:val="40"/>
                                <w:szCs w:val="40"/>
                              </w:rPr>
                              <w:t xml:space="preserve"> Terrace, PE21</w:t>
                            </w:r>
                          </w:p>
                          <w:p w14:paraId="0CF6F14D" w14:textId="77777777" w:rsidR="00F2240E" w:rsidRPr="00EB6A78" w:rsidRDefault="00000000" w:rsidP="00F2240E">
                            <w:r w:rsidRPr="002E5454">
                              <w:rPr>
                                <w:rFonts w:ascii="Open Sans SemiBold" w:eastAsia="Open Sans SemiBold" w:hAnsi="Open Sans SemiBold" w:cs="Open Sans SemiBold"/>
                                <w:b/>
                                <w:bCs/>
                                <w:sz w:val="40"/>
                                <w:szCs w:val="40"/>
                              </w:rPr>
                              <w:t>EPC Rating ‘’</w:t>
                            </w:r>
                          </w:p>
                          <w:p w14:paraId="7893D11D"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154,950.00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Tinks Terrace,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10421AFB" wp14:editId="5311B7CB">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0D8DC9C4"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69C4D1D1" wp14:editId="3EB22E6B">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54ABA380" wp14:editId="57AC3D2A">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955E298"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INVESTMENT OPPORTUNITY</w:t>
                            </w:r>
                          </w:p>
                          <w:p w14:paraId="5EE2A6E7"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TENANTS IN SITU</w:t>
                            </w:r>
                          </w:p>
                          <w:p w14:paraId="3829D9EA"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TOWN CENTRE LOCATION</w:t>
                            </w:r>
                          </w:p>
                          <w:p w14:paraId="3899B25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B5C50C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F93EEF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9421E6B"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INVESTMENT OPPORTUNITY</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TENANTS IN SITU</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TOWN CENTRE LOCATION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5B36208" wp14:editId="4DC4845A">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F2948D7"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07165A6C" wp14:editId="7F97A005">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1B5D436" w14:textId="77777777" w:rsidR="009D3B1A" w:rsidRPr="00DB74D4" w:rsidRDefault="00000000" w:rsidP="009D3B1A">
                            <w:r w:rsidRPr="009D7480">
                              <w:rPr>
                                <w:noProof/>
                              </w:rPr>
                              <w:drawing>
                                <wp:inline distT="0" distB="0" distL="0" distR="0" wp14:anchorId="4B23A1D4" wp14:editId="3104290B">
                                  <wp:extent cx="4127500" cy="2751667"/>
                                  <wp:effectExtent l="0" t="0" r="0" b="0"/>
                                  <wp:docPr id="606318407" name="Picture 606318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318407" name=""/>
                                          <pic:cNvPicPr>
                                            <a:picLocks noChangeAspect="1"/>
                                          </pic:cNvPicPr>
                                        </pic:nvPicPr>
                                        <pic:blipFill>
                                          <a:blip r:embed="rId17"/>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8"/>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76E2E842" wp14:editId="79F52356">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03D9416D" w14:textId="77777777" w:rsidR="009D3B1A" w:rsidRPr="00DB74D4" w:rsidRDefault="00000000" w:rsidP="009D3B1A">
                            <w:r w:rsidRPr="009D7480">
                              <w:rPr>
                                <w:noProof/>
                              </w:rPr>
                              <w:drawing>
                                <wp:inline distT="0" distB="0" distL="0" distR="0" wp14:anchorId="07A75B79" wp14:editId="3A6CE795">
                                  <wp:extent cx="4127500" cy="2751667"/>
                                  <wp:effectExtent l="0" t="0" r="0" b="0"/>
                                  <wp:docPr id="2104872081" name="Picture 210487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872081" name=""/>
                                          <pic:cNvPicPr>
                                            <a:picLocks noChangeAspect="1"/>
                                          </pic:cNvPicPr>
                                        </pic:nvPicPr>
                                        <pic:blipFill>
                                          <a:blip r:embed="rId19"/>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20"/>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00000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C5981B8" wp14:editId="20D243D7">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3D815A55" wp14:editId="267356CE">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1D5F434" wp14:editId="780640C9">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22F04D51" wp14:editId="77D2DE49">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79F891A" w14:textId="77777777" w:rsidR="00B96598" w:rsidRPr="00DB74D4" w:rsidRDefault="00000000" w:rsidP="00B96598">
                            <w:r w:rsidRPr="00AE125E">
                              <w:rPr>
                                <w:noProof/>
                              </w:rPr>
                              <w:drawing>
                                <wp:inline distT="0" distB="0" distL="0" distR="0" wp14:anchorId="7EFD0290" wp14:editId="4B583A6F">
                                  <wp:extent cx="3657600" cy="2438400"/>
                                  <wp:effectExtent l="0" t="0" r="0" b="0"/>
                                  <wp:docPr id="766356432" name="Picture 766356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356432"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2"/>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FA689C2" wp14:editId="62FFBF66">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37CCBB4" w14:textId="77777777" w:rsidR="00B96598" w:rsidRPr="00DB74D4" w:rsidRDefault="00000000" w:rsidP="00B96598">
                            <w:r w:rsidRPr="00AE125E">
                              <w:rPr>
                                <w:noProof/>
                              </w:rPr>
                              <w:drawing>
                                <wp:inline distT="0" distB="0" distL="0" distR="0" wp14:anchorId="12C6925D" wp14:editId="66E9ABAF">
                                  <wp:extent cx="3657600" cy="2438400"/>
                                  <wp:effectExtent l="0" t="0" r="0" b="0"/>
                                  <wp:docPr id="449914498" name="Picture 449914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914498" name=""/>
                                          <pic:cNvPicPr>
                                            <a:picLocks noChangeAspect="1"/>
                                          </pic:cNvPicPr>
                                        </pic:nvPicPr>
                                        <pic:blipFill>
                                          <a:blip r:embed="rId23"/>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4"/>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085EA9DD" wp14:editId="32A735CA">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EABE59D" w14:textId="77777777" w:rsidR="00B96598" w:rsidRPr="00DB74D4" w:rsidRDefault="00000000" w:rsidP="00B96598">
                            <w:r w:rsidRPr="00AC3A71">
                              <w:rPr>
                                <w:noProof/>
                              </w:rPr>
                              <w:drawing>
                                <wp:inline distT="0" distB="0" distL="0" distR="0" wp14:anchorId="2D6C57BB" wp14:editId="306E5DC7">
                                  <wp:extent cx="3657600" cy="2438400"/>
                                  <wp:effectExtent l="0" t="0" r="0" b="0"/>
                                  <wp:docPr id="683005327" name="Picture 683005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005327" name=""/>
                                          <pic:cNvPicPr>
                                            <a:picLocks noChangeAspect="1"/>
                                          </pic:cNvPicPr>
                                        </pic:nvPicPr>
                                        <pic:blipFill>
                                          <a:blip r:embed="rId2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6"/>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3C74A31" wp14:editId="1F762267">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7DFC05A" w14:textId="77777777" w:rsidR="00B96598" w:rsidRPr="00DB74D4" w:rsidRDefault="00000000" w:rsidP="00B96598">
                            <w:r w:rsidRPr="00AC3A71">
                              <w:rPr>
                                <w:noProof/>
                              </w:rPr>
                              <w:drawing>
                                <wp:inline distT="0" distB="0" distL="0" distR="0" wp14:anchorId="151061A7" wp14:editId="307F0CA6">
                                  <wp:extent cx="3657600" cy="2438400"/>
                                  <wp:effectExtent l="0" t="0" r="0" b="0"/>
                                  <wp:docPr id="858379983" name="Picture 858379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379983" name=""/>
                                          <pic:cNvPicPr>
                                            <a:picLocks noChangeAspect="1"/>
                                          </pic:cNvPicPr>
                                        </pic:nvPicPr>
                                        <pic:blipFill>
                                          <a:blip r:embed="rId2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8"/>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21292C7" wp14:editId="6D958919">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92B6B86" w14:textId="77777777" w:rsidR="00AC3A71" w:rsidRDefault="00000000">
                            <w:r w:rsidRPr="00AC3A71">
                              <w:rPr>
                                <w:noProof/>
                              </w:rPr>
                              <w:drawing>
                                <wp:inline distT="0" distB="0" distL="0" distR="0" wp14:anchorId="15151300" wp14:editId="6486A08B">
                                  <wp:extent cx="3657600" cy="2438400"/>
                                  <wp:effectExtent l="0" t="0" r="0" b="0"/>
                                  <wp:docPr id="1936150967" name="Picture 1936150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150967" name=""/>
                                          <pic:cNvPicPr>
                                            <a:picLocks noChangeAspect="1"/>
                                          </pic:cNvPicPr>
                                        </pic:nvPicPr>
                                        <pic:blipFill>
                                          <a:blip r:embed="rId2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0"/>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1CB975C0" wp14:editId="11E70F5C">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DF13E89" w14:textId="77777777" w:rsidR="00B96598" w:rsidRPr="00DB74D4" w:rsidRDefault="00000000" w:rsidP="00B96598">
                            <w:r w:rsidRPr="00AC3A71">
                              <w:rPr>
                                <w:noProof/>
                              </w:rPr>
                              <w:drawing>
                                <wp:inline distT="0" distB="0" distL="0" distR="0" wp14:anchorId="1BC9E185" wp14:editId="2ADD69CF">
                                  <wp:extent cx="3657600" cy="2438400"/>
                                  <wp:effectExtent l="0" t="0" r="0" b="0"/>
                                  <wp:docPr id="287088706" name="Picture 287088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088706" name=""/>
                                          <pic:cNvPicPr>
                                            <a:picLocks noChangeAspect="1"/>
                                          </pic:cNvPicPr>
                                        </pic:nvPicPr>
                                        <pic:blipFill>
                                          <a:blip r:embed="rId3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32"/>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844F045" wp14:editId="37C27B95">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6221E0A" w14:textId="77777777" w:rsidR="003543B5" w:rsidRPr="00DB74D4" w:rsidRDefault="00000000" w:rsidP="003543B5">
                            <w:r w:rsidRPr="00AC3A71">
                              <w:rPr>
                                <w:noProof/>
                              </w:rPr>
                              <w:drawing>
                                <wp:inline distT="0" distB="0" distL="0" distR="0" wp14:anchorId="0B30F069" wp14:editId="6F83A72F">
                                  <wp:extent cx="3657600" cy="2438400"/>
                                  <wp:effectExtent l="0" t="0" r="0" b="0"/>
                                  <wp:docPr id="2081849953" name="Picture 2081849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849953" name=""/>
                                          <pic:cNvPicPr>
                                            <a:picLocks noChangeAspect="1"/>
                                          </pic:cNvPicPr>
                                        </pic:nvPicPr>
                                        <pic:blipFill>
                                          <a:blip r:embed="rId33"/>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34"/>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B0BC7EA" wp14:editId="4E012C1B">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001E545" w14:textId="77777777" w:rsidR="003543B5" w:rsidRPr="00DB74D4" w:rsidRDefault="00000000" w:rsidP="003543B5">
                            <w:r w:rsidRPr="00AC3A71">
                              <w:rPr>
                                <w:noProof/>
                              </w:rPr>
                              <w:drawing>
                                <wp:inline distT="0" distB="0" distL="0" distR="0" wp14:anchorId="28B1BB60" wp14:editId="456E0ABF">
                                  <wp:extent cx="3657600" cy="2438400"/>
                                  <wp:effectExtent l="0" t="0" r="0" b="0"/>
                                  <wp:docPr id="469632045" name="Picture 469632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632045" name=""/>
                                          <pic:cNvPicPr>
                                            <a:picLocks noChangeAspect="1"/>
                                          </pic:cNvPicPr>
                                        </pic:nvPicPr>
                                        <pic:blipFill>
                                          <a:blip r:embed="rId3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6"/>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C452CE" w14:paraId="122619D8" w14:textId="77777777" w:rsidTr="00DB7914">
        <w:trPr>
          <w:trHeight w:val="576"/>
        </w:trPr>
        <w:tc>
          <w:tcPr>
            <w:tcW w:w="5000" w:type="pct"/>
          </w:tcPr>
          <w:p w14:paraId="0E1319DE" w14:textId="18AB46D0" w:rsidR="00C52135" w:rsidRPr="00C52135" w:rsidRDefault="0000000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000000" w:rsidP="00E52A93">
            <w:pPr>
              <w:rPr>
                <w:rFonts w:ascii="Open Sans" w:hAnsi="Open Sans" w:cs="Open Sans"/>
              </w:rPr>
            </w:pPr>
            <w:r w:rsidRPr="00BF6277">
              <w:rPr>
                <w:rFonts w:ascii="Open Sans" w:hAnsi="Open Sans" w:cs="Open Sans"/>
              </w:rPr>
              <w:t>A well-presented and attractive red brick end-terrace property, occupying a prominent position within a convenient town location. The home benefits from a smart and low-maintenance frontage, approached via a raised entrance with steps leading to a modern black composite front door, complete with external lighting and wrought iron railings adding both character and security.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property features a clean and uniform façade with uPVC double glazed windows throughout, allowing for plenty of natural light. To the front is a paved area directly off the pavement, providing easy access and a practical, low upkeep outdoor space.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Being an end-terrace, the property also benefits from side access leading to the rear, a desirable feature not always available with mid-terrace homes. Situated within a traditional residential setting, the property further benefits from on-street parking nearby.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 Investment Opportunity- Tenants in Situ!</w:t>
            </w:r>
          </w:p>
          <w:p w14:paraId="4DA6C6D1" w14:textId="3246E5A8" w:rsidR="002C54A0" w:rsidRPr="00BF6277" w:rsidRDefault="002C54A0" w:rsidP="00E52A93">
            <w:pPr>
              <w:rPr>
                <w:rFonts w:ascii="Open Sans" w:hAnsi="Open Sans" w:cs="Open Sans"/>
              </w:rPr>
            </w:pPr>
          </w:p>
        </w:tc>
      </w:tr>
      <w:tr w:rsidR="00C452CE" w14:paraId="747DCF21" w14:textId="77777777" w:rsidTr="00DB7914">
        <w:trPr>
          <w:trHeight w:val="576"/>
        </w:trPr>
        <w:tc>
          <w:tcPr>
            <w:tcW w:w="5000" w:type="pct"/>
          </w:tcPr>
          <w:p w14:paraId="169537CD" w14:textId="6C761094" w:rsidR="008F0587" w:rsidRPr="008F0587" w:rsidRDefault="00000000" w:rsidP="00E52A93">
            <w:pPr>
              <w:rPr>
                <w:rFonts w:ascii="Open Sans" w:hAnsi="Open Sans" w:cs="Open Sans"/>
                <w:b/>
                <w:bCs/>
              </w:rPr>
            </w:pPr>
            <w:r w:rsidRPr="008F0587">
              <w:rPr>
                <w:rFonts w:ascii="Open Sans" w:hAnsi="Open Sans" w:cs="Open Sans"/>
                <w:b/>
                <w:bCs/>
              </w:rPr>
              <w:t xml:space="preserve">Bedroom 1 </w:t>
            </w:r>
          </w:p>
          <w:p w14:paraId="6BA2C507" w14:textId="0A313264" w:rsidR="00C03FE5" w:rsidRDefault="00000000" w:rsidP="00E52A93">
            <w:pPr>
              <w:spacing w:line="259" w:lineRule="auto"/>
              <w:rPr>
                <w:rFonts w:ascii="Open Sans" w:hAnsi="Open Sans" w:cs="Open Sans"/>
              </w:rPr>
            </w:pPr>
            <w:r w:rsidRPr="008F0587">
              <w:rPr>
                <w:rFonts w:ascii="Open Sans" w:hAnsi="Open Sans" w:cs="Open Sans"/>
              </w:rPr>
              <w:t>A well-presented and neutrally decorated bedroom, offering a bright and comfortable space. The room benefits from a large window allowing for plenty of natural light, complemented by light-toned walls and crisp white skirting boards which enhance the sense of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fitted carpet underfoot, the room provides a warm and practical setting. There is ample space for a bed and freestanding furniture, making it a versatile and functional room.</w:t>
            </w:r>
          </w:p>
          <w:p w14:paraId="6E169C79" w14:textId="422063A4" w:rsidR="00507B93" w:rsidRPr="00275049" w:rsidRDefault="00507B93" w:rsidP="00E52A93">
            <w:pPr>
              <w:spacing w:line="259" w:lineRule="auto"/>
              <w:rPr>
                <w:rFonts w:ascii="Open Sans" w:hAnsi="Open Sans" w:cs="Open Sans"/>
              </w:rPr>
            </w:pPr>
          </w:p>
        </w:tc>
      </w:tr>
      <w:tr w:rsidR="00C452CE" w14:paraId="747DCF22" w14:textId="77777777" w:rsidTr="00DB7914">
        <w:trPr>
          <w:trHeight w:val="576"/>
        </w:trPr>
        <w:tc>
          <w:tcPr>
            <w:tcW w:w="5000" w:type="pct"/>
          </w:tcPr>
          <w:p w14:paraId="5FEA79EC"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2 </w:t>
            </w:r>
          </w:p>
          <w:p w14:paraId="41544646" w14:textId="77777777" w:rsidR="00C03FE5" w:rsidRDefault="00000000" w:rsidP="00E52A93">
            <w:pPr>
              <w:spacing w:line="259" w:lineRule="auto"/>
              <w:rPr>
                <w:rFonts w:ascii="Open Sans" w:hAnsi="Open Sans" w:cs="Open Sans"/>
              </w:rPr>
            </w:pPr>
            <w:r w:rsidRPr="008F0587">
              <w:rPr>
                <w:rFonts w:ascii="Open Sans" w:hAnsi="Open Sans" w:cs="Open Sans"/>
              </w:rPr>
              <w:t>A well-proportioned and neutrally decorated second bedroom, offering a bright and versatile space. The room benefits from a window to the rear aspect fitted with vertical blinds, allowing for good levels of natural light while maintaining privacy.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fitted carpet and complemented by a radiator beneath the window, the room provides a comfortable and practical setting. There is ample space for a bed and additional furnishings, making it ideal as a guest bedroom, home office, or nursery depending on individual needs.</w:t>
            </w:r>
          </w:p>
          <w:p w14:paraId="5918C8B7" w14:textId="77777777" w:rsidR="00507B93" w:rsidRPr="00275049" w:rsidRDefault="00507B93" w:rsidP="00E52A93">
            <w:pPr>
              <w:spacing w:line="259" w:lineRule="auto"/>
              <w:rPr>
                <w:rFonts w:ascii="Open Sans" w:hAnsi="Open Sans" w:cs="Open Sans"/>
              </w:rPr>
            </w:pPr>
          </w:p>
        </w:tc>
      </w:tr>
      <w:tr w:rsidR="00C452CE" w14:paraId="747DCF23" w14:textId="77777777" w:rsidTr="00DB7914">
        <w:trPr>
          <w:trHeight w:val="576"/>
        </w:trPr>
        <w:tc>
          <w:tcPr>
            <w:tcW w:w="5000" w:type="pct"/>
          </w:tcPr>
          <w:p w14:paraId="26D8F3CB"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3 </w:t>
            </w:r>
          </w:p>
          <w:p w14:paraId="6C0D6805" w14:textId="77777777" w:rsidR="00C03FE5" w:rsidRDefault="00000000" w:rsidP="00E52A93">
            <w:pPr>
              <w:spacing w:line="259" w:lineRule="auto"/>
              <w:rPr>
                <w:rFonts w:ascii="Open Sans" w:hAnsi="Open Sans" w:cs="Open Sans"/>
              </w:rPr>
            </w:pPr>
            <w:r w:rsidRPr="008F0587">
              <w:rPr>
                <w:rFonts w:ascii="Open Sans" w:hAnsi="Open Sans" w:cs="Open Sans"/>
              </w:rPr>
              <w:t xml:space="preserve">A well-presented and neutrally decorated third bedroom, offering a </w:t>
            </w:r>
            <w:proofErr w:type="spellStart"/>
            <w:r w:rsidRPr="008F0587">
              <w:rPr>
                <w:rFonts w:ascii="Open Sans" w:hAnsi="Open Sans" w:cs="Open Sans"/>
              </w:rPr>
              <w:t>cosy</w:t>
            </w:r>
            <w:proofErr w:type="spellEnd"/>
            <w:r w:rsidRPr="008F0587">
              <w:rPr>
                <w:rFonts w:ascii="Open Sans" w:hAnsi="Open Sans" w:cs="Open Sans"/>
              </w:rPr>
              <w:t xml:space="preserve"> yet functional space. The room benefits from a window to the rear aspect fitted with vertical blinds, allowing for natural light while maintaining privacy.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fitted carpet and a radiator beneath the window, the room provides a comfortable setting. Ideal for use as a single bedroom, home office, or dressing room, it offers flexibility to suit a range of needs.</w:t>
            </w:r>
          </w:p>
          <w:p w14:paraId="595C6746" w14:textId="77777777" w:rsidR="00507B93" w:rsidRPr="00275049" w:rsidRDefault="00507B93" w:rsidP="00E52A93">
            <w:pPr>
              <w:spacing w:line="259" w:lineRule="auto"/>
              <w:rPr>
                <w:rFonts w:ascii="Open Sans" w:hAnsi="Open Sans" w:cs="Open Sans"/>
              </w:rPr>
            </w:pPr>
          </w:p>
        </w:tc>
      </w:tr>
      <w:tr w:rsidR="00C452CE" w14:paraId="747DCF24" w14:textId="77777777" w:rsidTr="00DB7914">
        <w:trPr>
          <w:trHeight w:val="576"/>
        </w:trPr>
        <w:tc>
          <w:tcPr>
            <w:tcW w:w="5000" w:type="pct"/>
          </w:tcPr>
          <w:p w14:paraId="48F2D227" w14:textId="77777777" w:rsidR="008F0587" w:rsidRPr="008F0587" w:rsidRDefault="00000000" w:rsidP="00E52A93">
            <w:pPr>
              <w:rPr>
                <w:rFonts w:ascii="Open Sans" w:hAnsi="Open Sans" w:cs="Open Sans"/>
                <w:b/>
                <w:bCs/>
              </w:rPr>
            </w:pPr>
            <w:r w:rsidRPr="008F0587">
              <w:rPr>
                <w:rFonts w:ascii="Open Sans" w:hAnsi="Open Sans" w:cs="Open Sans"/>
                <w:b/>
                <w:bCs/>
              </w:rPr>
              <w:lastRenderedPageBreak/>
              <w:t xml:space="preserve">Living Room </w:t>
            </w:r>
          </w:p>
          <w:p w14:paraId="26750753" w14:textId="77777777" w:rsidR="00C03FE5" w:rsidRDefault="00000000" w:rsidP="00E52A93">
            <w:pPr>
              <w:spacing w:line="259" w:lineRule="auto"/>
              <w:rPr>
                <w:rFonts w:ascii="Open Sans" w:hAnsi="Open Sans" w:cs="Open Sans"/>
              </w:rPr>
            </w:pPr>
            <w:r w:rsidRPr="008F0587">
              <w:rPr>
                <w:rFonts w:ascii="Open Sans" w:hAnsi="Open Sans" w:cs="Open Sans"/>
              </w:rPr>
              <w:t>A spacious and well-presented living room, offering a bright and versatile main reception space. The room benefits from a large front-facing window allowing for plenty of natural light, enhancing the neutral décor and creating a warm and inviting atmosphere.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standout feature of the room is the open staircase leading to the first floor, adding character and a sense of openness to the layout. Finished with fitted carpet and complemented by a radiator beneath the window, the space is both comfortable and practical.</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There is ample room for a range of lounge furnishings as well as space for a dining area if required, making it ideal for both relaxing and entertaining. The room also provides access through to the kitchen, offering a convenient and functional flow throughout the ground floor.</w:t>
            </w:r>
          </w:p>
          <w:p w14:paraId="72A6B6DE" w14:textId="77777777" w:rsidR="00507B93" w:rsidRPr="00275049" w:rsidRDefault="00507B93" w:rsidP="00E52A93">
            <w:pPr>
              <w:spacing w:line="259" w:lineRule="auto"/>
              <w:rPr>
                <w:rFonts w:ascii="Open Sans" w:hAnsi="Open Sans" w:cs="Open Sans"/>
              </w:rPr>
            </w:pPr>
          </w:p>
        </w:tc>
      </w:tr>
      <w:tr w:rsidR="00C452CE" w14:paraId="747DCF25" w14:textId="77777777" w:rsidTr="00DB7914">
        <w:trPr>
          <w:trHeight w:val="576"/>
        </w:trPr>
        <w:tc>
          <w:tcPr>
            <w:tcW w:w="5000" w:type="pct"/>
          </w:tcPr>
          <w:p w14:paraId="00C259F0"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Bathroom  </w:t>
            </w:r>
          </w:p>
          <w:p w14:paraId="3B010642" w14:textId="77777777" w:rsidR="00C03FE5" w:rsidRDefault="00000000" w:rsidP="00E52A93">
            <w:pPr>
              <w:spacing w:line="259" w:lineRule="auto"/>
              <w:rPr>
                <w:rFonts w:ascii="Open Sans" w:hAnsi="Open Sans" w:cs="Open Sans"/>
              </w:rPr>
            </w:pPr>
            <w:r w:rsidRPr="008F0587">
              <w:rPr>
                <w:rFonts w:ascii="Open Sans" w:hAnsi="Open Sans" w:cs="Open Sans"/>
              </w:rPr>
              <w:t>A modern and well-presented family bathroom, fitted with a three-piece suite comprising a panelled bath with shower over and glass screen, pedestal wash hand basin, and low-level WC.</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is finished with contemporary wall tiling around the bath area and complemented by neutral décor throughout, creating a clean and bright space. Additional features include a chrome heated towel rail and a window to the rear aspect allowing for natural light and ventilation.</w:t>
            </w:r>
          </w:p>
          <w:p w14:paraId="3159E30D" w14:textId="77777777" w:rsidR="00507B93" w:rsidRPr="00275049" w:rsidRDefault="00507B93" w:rsidP="00E52A93">
            <w:pPr>
              <w:spacing w:line="259" w:lineRule="auto"/>
              <w:rPr>
                <w:rFonts w:ascii="Open Sans" w:hAnsi="Open Sans" w:cs="Open Sans"/>
              </w:rPr>
            </w:pPr>
          </w:p>
        </w:tc>
      </w:tr>
      <w:tr w:rsidR="00C452CE" w14:paraId="747DCF26" w14:textId="77777777" w:rsidTr="00DB7914">
        <w:trPr>
          <w:trHeight w:val="576"/>
        </w:trPr>
        <w:tc>
          <w:tcPr>
            <w:tcW w:w="5000" w:type="pct"/>
          </w:tcPr>
          <w:p w14:paraId="60683D31" w14:textId="77777777" w:rsidR="008F0587" w:rsidRPr="008F0587" w:rsidRDefault="00000000" w:rsidP="00E52A93">
            <w:pPr>
              <w:rPr>
                <w:rFonts w:ascii="Open Sans" w:hAnsi="Open Sans" w:cs="Open Sans"/>
                <w:b/>
                <w:bCs/>
              </w:rPr>
            </w:pPr>
            <w:r w:rsidRPr="008F0587">
              <w:rPr>
                <w:rFonts w:ascii="Open Sans" w:hAnsi="Open Sans" w:cs="Open Sans"/>
                <w:b/>
                <w:bCs/>
              </w:rPr>
              <w:t xml:space="preserve">Kitchen </w:t>
            </w:r>
          </w:p>
          <w:p w14:paraId="1A0067FB" w14:textId="77777777" w:rsidR="00C03FE5" w:rsidRDefault="00000000" w:rsidP="00E52A93">
            <w:pPr>
              <w:spacing w:line="259" w:lineRule="auto"/>
              <w:rPr>
                <w:rFonts w:ascii="Open Sans" w:hAnsi="Open Sans" w:cs="Open Sans"/>
              </w:rPr>
            </w:pPr>
            <w:r w:rsidRPr="008F0587">
              <w:rPr>
                <w:rFonts w:ascii="Open Sans" w:hAnsi="Open Sans" w:cs="Open Sans"/>
              </w:rPr>
              <w:t>A spacious and well-appointed kitchen, fitted with a modern range of matching wall and base units complemented by work surfaces over. The kitchen incorporates a stainless steel sink and drainer, integrated oven with hob and extractor hood above, along with space for additional appliances.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benefits from a window to the rear aspect allowing for natural light, while the layout provides ample worktop and storage space, making it both practical and functional for everyday use.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tiled flooring and neutral décor throughout, the kitchen offers a clean and contemporary feel. There is also sufficient space to accommodate a small dining area if required, along with access leading through to the main living space.</w:t>
            </w:r>
          </w:p>
          <w:p w14:paraId="1CA1C03C" w14:textId="77777777" w:rsidR="00507B93" w:rsidRPr="00275049" w:rsidRDefault="00507B93" w:rsidP="00E52A93">
            <w:pPr>
              <w:spacing w:line="259" w:lineRule="auto"/>
              <w:rPr>
                <w:rFonts w:ascii="Open Sans" w:hAnsi="Open Sans" w:cs="Open Sans"/>
              </w:rPr>
            </w:pPr>
          </w:p>
        </w:tc>
      </w:tr>
      <w:tr w:rsidR="00C452CE" w14:paraId="747DCF27" w14:textId="77777777" w:rsidTr="00DB7914">
        <w:trPr>
          <w:trHeight w:val="576"/>
        </w:trPr>
        <w:tc>
          <w:tcPr>
            <w:tcW w:w="5000" w:type="pct"/>
          </w:tcPr>
          <w:p w14:paraId="04586C2E" w14:textId="77777777" w:rsidR="008F0587" w:rsidRPr="008F0587" w:rsidRDefault="00000000" w:rsidP="00E52A93">
            <w:pPr>
              <w:rPr>
                <w:rFonts w:ascii="Open Sans" w:hAnsi="Open Sans" w:cs="Open Sans"/>
                <w:b/>
                <w:bCs/>
              </w:rPr>
            </w:pPr>
            <w:r w:rsidRPr="008F0587">
              <w:rPr>
                <w:rFonts w:ascii="Open Sans" w:hAnsi="Open Sans" w:cs="Open Sans"/>
                <w:b/>
                <w:bCs/>
              </w:rPr>
              <w:t xml:space="preserve">Garden </w:t>
            </w:r>
          </w:p>
          <w:p w14:paraId="4F3AE4E5" w14:textId="77777777" w:rsidR="00C03FE5" w:rsidRDefault="00000000" w:rsidP="00E52A93">
            <w:pPr>
              <w:spacing w:line="259" w:lineRule="auto"/>
              <w:rPr>
                <w:rFonts w:ascii="Open Sans" w:hAnsi="Open Sans" w:cs="Open Sans"/>
              </w:rPr>
            </w:pPr>
            <w:r w:rsidRPr="008F0587">
              <w:rPr>
                <w:rFonts w:ascii="Open Sans" w:hAnsi="Open Sans" w:cs="Open Sans"/>
              </w:rPr>
              <w:t>An enclosed rear garden, offering a low-maintenance outdoor space ideal for relaxing or entertaining. The garden is mainly laid to lawn with a paved pathway leading to the property, providing practical access.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space is fully enclosed with fencing to the boundaries, offering a good degree of privacy and making it suitable for families or those with pets. There is also a raised entrance area with steps leading to the rear door, adding a </w:t>
            </w:r>
            <w:r w:rsidRPr="008F0587">
              <w:rPr>
                <w:rFonts w:ascii="Open Sans" w:hAnsi="Open Sans" w:cs="Open Sans"/>
              </w:rPr>
              <w:lastRenderedPageBreak/>
              <w:t>defined and functional layout to the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Tenants to maintain</w:t>
            </w:r>
          </w:p>
          <w:p w14:paraId="216C0A46" w14:textId="77777777" w:rsidR="00507B93" w:rsidRPr="00275049" w:rsidRDefault="00507B93" w:rsidP="00E52A93">
            <w:pPr>
              <w:spacing w:line="259" w:lineRule="auto"/>
              <w:rPr>
                <w:rFonts w:ascii="Open Sans" w:hAnsi="Open Sans" w:cs="Open Sans"/>
              </w:rPr>
            </w:pPr>
          </w:p>
        </w:tc>
      </w:tr>
      <w:tr w:rsidR="00C452CE" w14:paraId="747DCF28" w14:textId="77777777" w:rsidTr="00DB7914">
        <w:trPr>
          <w:trHeight w:val="576"/>
        </w:trPr>
        <w:tc>
          <w:tcPr>
            <w:tcW w:w="5000" w:type="pct"/>
          </w:tcPr>
          <w:p w14:paraId="48D2D42E" w14:textId="77777777" w:rsidR="008F0587" w:rsidRPr="008F0587" w:rsidRDefault="00000000" w:rsidP="00E52A93">
            <w:pPr>
              <w:rPr>
                <w:rFonts w:ascii="Open Sans" w:hAnsi="Open Sans" w:cs="Open Sans"/>
                <w:b/>
                <w:bCs/>
              </w:rPr>
            </w:pPr>
            <w:r w:rsidRPr="008F0587">
              <w:rPr>
                <w:rFonts w:ascii="Open Sans" w:hAnsi="Open Sans" w:cs="Open Sans"/>
                <w:b/>
                <w:bCs/>
              </w:rPr>
              <w:lastRenderedPageBreak/>
              <w:t xml:space="preserve">Landing </w:t>
            </w:r>
          </w:p>
          <w:p w14:paraId="5B22BDC1" w14:textId="77777777" w:rsidR="00C03FE5" w:rsidRDefault="00000000" w:rsidP="00E52A93">
            <w:pPr>
              <w:spacing w:line="259" w:lineRule="auto"/>
              <w:rPr>
                <w:rFonts w:ascii="Open Sans" w:hAnsi="Open Sans" w:cs="Open Sans"/>
              </w:rPr>
            </w:pPr>
            <w:r w:rsidRPr="008F0587">
              <w:rPr>
                <w:rFonts w:ascii="Open Sans" w:hAnsi="Open Sans" w:cs="Open Sans"/>
              </w:rPr>
              <w:t>A well-presented first floor landing, providing access to all bedrooms and the family bathroom. The space benefits from neutral décor and fitted carpet, creating a clean and cohesive feel throughout.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landing also features a loft access hatch, offering additional storage potential, and is complemented by a white balustrade overlooking the staircase, adding a sense of openness to the area.</w:t>
            </w:r>
          </w:p>
          <w:p w14:paraId="5ED6752B" w14:textId="77777777" w:rsidR="00507B93" w:rsidRPr="00275049" w:rsidRDefault="00507B93" w:rsidP="00E52A93">
            <w:pPr>
              <w:spacing w:line="259" w:lineRule="auto"/>
              <w:rPr>
                <w:rFonts w:ascii="Open Sans" w:hAnsi="Open Sans" w:cs="Open Sans"/>
              </w:rPr>
            </w:pPr>
          </w:p>
        </w:tc>
      </w:tr>
      <w:tr w:rsidR="00C452CE" w14:paraId="747DCF29" w14:textId="77777777" w:rsidTr="00DB7914">
        <w:trPr>
          <w:trHeight w:val="576"/>
        </w:trPr>
        <w:tc>
          <w:tcPr>
            <w:tcW w:w="5000" w:type="pct"/>
          </w:tcPr>
          <w:p w14:paraId="6459ED94" w14:textId="77777777" w:rsidR="008F0587" w:rsidRPr="008F0587" w:rsidRDefault="00000000" w:rsidP="00E52A93">
            <w:pPr>
              <w:rPr>
                <w:rFonts w:ascii="Open Sans" w:hAnsi="Open Sans" w:cs="Open Sans"/>
                <w:b/>
                <w:bCs/>
              </w:rPr>
            </w:pPr>
            <w:r w:rsidRPr="008F0587">
              <w:rPr>
                <w:rFonts w:ascii="Open Sans" w:hAnsi="Open Sans" w:cs="Open Sans"/>
                <w:b/>
                <w:bCs/>
              </w:rPr>
              <w:t xml:space="preserve">Downstairs WC </w:t>
            </w:r>
          </w:p>
          <w:p w14:paraId="68FC2360" w14:textId="77777777" w:rsidR="00C03FE5" w:rsidRDefault="00C03FE5" w:rsidP="00E52A93">
            <w:pPr>
              <w:spacing w:line="259" w:lineRule="auto"/>
              <w:rPr>
                <w:rFonts w:ascii="Open Sans" w:hAnsi="Open Sans" w:cs="Open Sans"/>
              </w:rPr>
            </w:pPr>
          </w:p>
          <w:p w14:paraId="2BE60732" w14:textId="77777777" w:rsidR="00507B93" w:rsidRPr="00275049" w:rsidRDefault="00507B93" w:rsidP="00E52A93">
            <w:pPr>
              <w:spacing w:line="259" w:lineRule="auto"/>
              <w:rPr>
                <w:rFonts w:ascii="Open Sans" w:hAnsi="Open Sans" w:cs="Open Sans"/>
              </w:rPr>
            </w:pPr>
          </w:p>
        </w:tc>
      </w:tr>
      <w:tr w:rsidR="00C452CE" w14:paraId="747DCF2A" w14:textId="77777777" w:rsidTr="00DB7914">
        <w:trPr>
          <w:trHeight w:val="576"/>
        </w:trPr>
        <w:tc>
          <w:tcPr>
            <w:tcW w:w="5000" w:type="pct"/>
          </w:tcPr>
          <w:p w14:paraId="32AEE387" w14:textId="77777777" w:rsidR="008F0587" w:rsidRPr="008F0587" w:rsidRDefault="00000000" w:rsidP="00E52A93">
            <w:pPr>
              <w:rPr>
                <w:rFonts w:ascii="Open Sans" w:hAnsi="Open Sans" w:cs="Open Sans"/>
                <w:b/>
                <w:bCs/>
              </w:rPr>
            </w:pPr>
            <w:r w:rsidRPr="008F0587">
              <w:rPr>
                <w:rFonts w:ascii="Open Sans" w:hAnsi="Open Sans" w:cs="Open Sans"/>
                <w:b/>
                <w:bCs/>
              </w:rPr>
              <w:t xml:space="preserve">Heating </w:t>
            </w:r>
          </w:p>
          <w:p w14:paraId="7A5B8E20" w14:textId="77777777" w:rsidR="00C03FE5" w:rsidRDefault="00000000" w:rsidP="00E52A93">
            <w:pPr>
              <w:spacing w:line="259" w:lineRule="auto"/>
              <w:rPr>
                <w:rFonts w:ascii="Open Sans" w:hAnsi="Open Sans" w:cs="Open Sans"/>
              </w:rPr>
            </w:pPr>
            <w:r w:rsidRPr="008F0587">
              <w:rPr>
                <w:rFonts w:ascii="Open Sans" w:hAnsi="Open Sans" w:cs="Open Sans"/>
              </w:rPr>
              <w:t xml:space="preserve">Gas Central Heating </w:t>
            </w:r>
          </w:p>
          <w:p w14:paraId="25686AE5"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00000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E05E852" wp14:editId="63AE4377">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000000"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2F5F167B" wp14:editId="6DEE35E3">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C452CE" w14:paraId="3E9A6AE7" w14:textId="77777777" w:rsidTr="00BC6491">
        <w:tc>
          <w:tcPr>
            <w:tcW w:w="10773" w:type="dxa"/>
          </w:tcPr>
          <w:p w14:paraId="61A9F9AB" w14:textId="2556A4F2" w:rsidR="00BC6491" w:rsidRDefault="0000000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00000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3469</w:t>
            </w:r>
          </w:p>
          <w:p w14:paraId="49146974" w14:textId="49FE104F" w:rsidR="00BC6491" w:rsidRPr="00AC3A71" w:rsidRDefault="00BC6491" w:rsidP="00A9200E">
            <w:pPr>
              <w:rPr>
                <w:rFonts w:ascii="Open Sans" w:hAnsi="Open Sans" w:cs="Open Sans"/>
                <w:color w:val="171717" w:themeColor="background2" w:themeShade="1A"/>
              </w:rPr>
            </w:pPr>
          </w:p>
        </w:tc>
      </w:tr>
      <w:tr w:rsidR="00C452CE"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00000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6696310F" wp14:editId="2AE5065C">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72AD47" w14:textId="77777777" w:rsidR="00821EC0" w:rsidRPr="00044B4A" w:rsidRDefault="00000000" w:rsidP="00821EC0">
                                <w:pPr>
                                  <w:pStyle w:val="BodyText"/>
                                  <w:spacing w:before="0" w:line="288" w:lineRule="auto"/>
                                  <w:ind w:left="0"/>
                                  <w:rPr>
                                    <w:sz w:val="18"/>
                                    <w:szCs w:val="18"/>
                                  </w:rPr>
                                </w:pPr>
                                <w:r w:rsidRPr="00044B4A">
                                  <w:rPr>
                                    <w:sz w:val="18"/>
                                    <w:szCs w:val="18"/>
                                  </w:rPr>
                                  <w:t>www.drurysestateagents.co.uk</w:t>
                                </w:r>
                              </w:p>
                              <w:p w14:paraId="506E446C" w14:textId="77777777" w:rsidR="00821EC0" w:rsidRDefault="00000000" w:rsidP="00821EC0">
                                <w:pPr>
                                  <w:pStyle w:val="BodyText"/>
                                  <w:spacing w:before="0" w:line="288" w:lineRule="auto"/>
                                  <w:ind w:left="0"/>
                                  <w:rPr>
                                    <w:sz w:val="18"/>
                                    <w:szCs w:val="18"/>
                                  </w:rPr>
                                </w:pPr>
                                <w:r>
                                  <w:rPr>
                                    <w:sz w:val="18"/>
                                    <w:szCs w:val="18"/>
                                  </w:rPr>
                                  <w:t>amber@drurysestateagents.co.uk</w:t>
                                </w:r>
                              </w:p>
                              <w:p w14:paraId="3143D5F3" w14:textId="77777777" w:rsidR="00821EC0" w:rsidRPr="00044B4A" w:rsidRDefault="00000000" w:rsidP="00821EC0">
                                <w:pPr>
                                  <w:spacing w:line="288" w:lineRule="auto"/>
                                  <w:rPr>
                                    <w:rFonts w:eastAsia="Arial" w:cs="Arial"/>
                                    <w:sz w:val="18"/>
                                    <w:szCs w:val="18"/>
                                  </w:rPr>
                                </w:pPr>
                                <w:r w:rsidRPr="00044B4A">
                                  <w:rPr>
                                    <w:rFonts w:eastAsia="Arial" w:cs="Arial"/>
                                    <w:sz w:val="18"/>
                                    <w:szCs w:val="18"/>
                                  </w:rPr>
                                  <w:t>01205 350889</w:t>
                                </w:r>
                              </w:p>
                              <w:p w14:paraId="1273A8A4"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2B9EB8" w14:textId="77777777" w:rsidR="00821EC0" w:rsidRPr="00044B4A" w:rsidRDefault="0000000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ABCF83" w14:textId="77777777" w:rsidR="00821EC0" w:rsidRPr="00BE7217" w:rsidRDefault="0000000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6396EF62">
      <w:start w:val="1"/>
      <w:numFmt w:val="bullet"/>
      <w:lvlText w:val=""/>
      <w:lvlJc w:val="left"/>
      <w:pPr>
        <w:ind w:left="360" w:hanging="360"/>
      </w:pPr>
      <w:rPr>
        <w:rFonts w:ascii="Symbol" w:hAnsi="Symbol" w:hint="default"/>
      </w:rPr>
    </w:lvl>
    <w:lvl w:ilvl="1" w:tplc="356820F4" w:tentative="1">
      <w:start w:val="1"/>
      <w:numFmt w:val="bullet"/>
      <w:lvlText w:val="o"/>
      <w:lvlJc w:val="left"/>
      <w:pPr>
        <w:ind w:left="1080" w:hanging="360"/>
      </w:pPr>
      <w:rPr>
        <w:rFonts w:ascii="Courier New" w:hAnsi="Courier New" w:cs="Courier New" w:hint="default"/>
      </w:rPr>
    </w:lvl>
    <w:lvl w:ilvl="2" w:tplc="92CE5B84" w:tentative="1">
      <w:start w:val="1"/>
      <w:numFmt w:val="bullet"/>
      <w:lvlText w:val=""/>
      <w:lvlJc w:val="left"/>
      <w:pPr>
        <w:ind w:left="1800" w:hanging="360"/>
      </w:pPr>
      <w:rPr>
        <w:rFonts w:ascii="Wingdings" w:hAnsi="Wingdings" w:hint="default"/>
      </w:rPr>
    </w:lvl>
    <w:lvl w:ilvl="3" w:tplc="344C9982" w:tentative="1">
      <w:start w:val="1"/>
      <w:numFmt w:val="bullet"/>
      <w:lvlText w:val=""/>
      <w:lvlJc w:val="left"/>
      <w:pPr>
        <w:ind w:left="2520" w:hanging="360"/>
      </w:pPr>
      <w:rPr>
        <w:rFonts w:ascii="Symbol" w:hAnsi="Symbol" w:hint="default"/>
      </w:rPr>
    </w:lvl>
    <w:lvl w:ilvl="4" w:tplc="8E4A150E" w:tentative="1">
      <w:start w:val="1"/>
      <w:numFmt w:val="bullet"/>
      <w:lvlText w:val="o"/>
      <w:lvlJc w:val="left"/>
      <w:pPr>
        <w:ind w:left="3240" w:hanging="360"/>
      </w:pPr>
      <w:rPr>
        <w:rFonts w:ascii="Courier New" w:hAnsi="Courier New" w:cs="Courier New" w:hint="default"/>
      </w:rPr>
    </w:lvl>
    <w:lvl w:ilvl="5" w:tplc="2750A87A" w:tentative="1">
      <w:start w:val="1"/>
      <w:numFmt w:val="bullet"/>
      <w:lvlText w:val=""/>
      <w:lvlJc w:val="left"/>
      <w:pPr>
        <w:ind w:left="3960" w:hanging="360"/>
      </w:pPr>
      <w:rPr>
        <w:rFonts w:ascii="Wingdings" w:hAnsi="Wingdings" w:hint="default"/>
      </w:rPr>
    </w:lvl>
    <w:lvl w:ilvl="6" w:tplc="F5208586" w:tentative="1">
      <w:start w:val="1"/>
      <w:numFmt w:val="bullet"/>
      <w:lvlText w:val=""/>
      <w:lvlJc w:val="left"/>
      <w:pPr>
        <w:ind w:left="4680" w:hanging="360"/>
      </w:pPr>
      <w:rPr>
        <w:rFonts w:ascii="Symbol" w:hAnsi="Symbol" w:hint="default"/>
      </w:rPr>
    </w:lvl>
    <w:lvl w:ilvl="7" w:tplc="F734510A" w:tentative="1">
      <w:start w:val="1"/>
      <w:numFmt w:val="bullet"/>
      <w:lvlText w:val="o"/>
      <w:lvlJc w:val="left"/>
      <w:pPr>
        <w:ind w:left="5400" w:hanging="360"/>
      </w:pPr>
      <w:rPr>
        <w:rFonts w:ascii="Courier New" w:hAnsi="Courier New" w:cs="Courier New" w:hint="default"/>
      </w:rPr>
    </w:lvl>
    <w:lvl w:ilvl="8" w:tplc="7BEEEB1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12F8E"/>
    <w:rsid w:val="004217CA"/>
    <w:rsid w:val="00440CD9"/>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120E8"/>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452CE"/>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svg"/><Relationship Id="rId18" Type="http://schemas.openxmlformats.org/officeDocument/2006/relationships/image" Target="media/image90.jpeg"/><Relationship Id="rId26" Type="http://schemas.openxmlformats.org/officeDocument/2006/relationships/image" Target="media/image130.jpeg"/><Relationship Id="rId21" Type="http://schemas.openxmlformats.org/officeDocument/2006/relationships/image" Target="media/image11.jpeg"/><Relationship Id="rId34" Type="http://schemas.openxmlformats.org/officeDocument/2006/relationships/image" Target="media/image170.jpeg"/><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3.jpeg"/><Relationship Id="rId33" Type="http://schemas.openxmlformats.org/officeDocument/2006/relationships/image" Target="media/image17.jpe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00.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svg"/><Relationship Id="rId24" Type="http://schemas.openxmlformats.org/officeDocument/2006/relationships/image" Target="media/image120.jpeg"/><Relationship Id="rId32" Type="http://schemas.openxmlformats.org/officeDocument/2006/relationships/image" Target="media/image160.jpeg"/><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7.svg"/><Relationship Id="rId23" Type="http://schemas.openxmlformats.org/officeDocument/2006/relationships/image" Target="media/image12.jpeg"/><Relationship Id="rId28" Type="http://schemas.openxmlformats.org/officeDocument/2006/relationships/image" Target="media/image140.jpeg"/><Relationship Id="rId36" Type="http://schemas.openxmlformats.org/officeDocument/2006/relationships/image" Target="media/image180.jpeg"/><Relationship Id="rId10" Type="http://schemas.openxmlformats.org/officeDocument/2006/relationships/image" Target="media/image2.png"/><Relationship Id="rId19" Type="http://schemas.openxmlformats.org/officeDocument/2006/relationships/image" Target="media/image10.jpeg"/><Relationship Id="rId31" Type="http://schemas.openxmlformats.org/officeDocument/2006/relationships/image" Target="media/image16.jpeg"/><Relationship Id="rId4" Type="http://schemas.openxmlformats.org/officeDocument/2006/relationships/numbering" Target="numbering.xml"/><Relationship Id="rId9" Type="http://schemas.openxmlformats.org/officeDocument/2006/relationships/image" Target="media/image19.jpeg"/><Relationship Id="rId14" Type="http://schemas.openxmlformats.org/officeDocument/2006/relationships/image" Target="media/image6.png"/><Relationship Id="rId22" Type="http://schemas.openxmlformats.org/officeDocument/2006/relationships/image" Target="media/image110.jpeg"/><Relationship Id="rId27" Type="http://schemas.openxmlformats.org/officeDocument/2006/relationships/image" Target="media/image14.jpeg"/><Relationship Id="rId30" Type="http://schemas.openxmlformats.org/officeDocument/2006/relationships/image" Target="media/image150.jpeg"/><Relationship Id="rId35" Type="http://schemas.openxmlformats.org/officeDocument/2006/relationships/image" Target="media/image18.jpeg"/><Relationship Id="rId8" Type="http://schemas.openxmlformats.org/officeDocument/2006/relationships/image" Target="media/image1.jpeg"/><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A77592E35C40409CB9E49E11DF0479" ma:contentTypeVersion="11" ma:contentTypeDescription="Create a new document." ma:contentTypeScope="" ma:versionID="6aad6e109d23c0ab42d64ca7419deffe">
  <xsd:schema xmlns:xsd="http://www.w3.org/2001/XMLSchema" xmlns:xs="http://www.w3.org/2001/XMLSchema" xmlns:p="http://schemas.microsoft.com/office/2006/metadata/properties" xmlns:ns3="c755638e-6e2f-475b-bd55-cc2c9b6b4e9e" targetNamespace="http://schemas.microsoft.com/office/2006/metadata/properties" ma:root="true" ma:fieldsID="0e00adaf2aa0f36e98678fa68e85c651" ns3:_="">
    <xsd:import namespace="c755638e-6e2f-475b-bd55-cc2c9b6b4e9e"/>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ServiceLocation" minOccurs="0"/>
                <xsd:element ref="ns3:_activity"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55638e-6e2f-475b-bd55-cc2c9b6b4e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dexed="true"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755638e-6e2f-475b-bd55-cc2c9b6b4e9e" xsi:nil="true"/>
  </documentManagement>
</p:properties>
</file>

<file path=customXml/itemProps1.xml><?xml version="1.0" encoding="utf-8"?>
<ds:datastoreItem xmlns:ds="http://schemas.openxmlformats.org/officeDocument/2006/customXml" ds:itemID="{D859D1FF-36BD-4883-90C8-A0C1E116ED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55638e-6e2f-475b-bd55-cc2c9b6b4e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400DA6-8390-4799-B0FD-334516C5A9C8}">
  <ds:schemaRefs>
    <ds:schemaRef ds:uri="http://schemas.microsoft.com/sharepoint/v3/contenttype/forms"/>
  </ds:schemaRefs>
</ds:datastoreItem>
</file>

<file path=customXml/itemProps3.xml><?xml version="1.0" encoding="utf-8"?>
<ds:datastoreItem xmlns:ds="http://schemas.openxmlformats.org/officeDocument/2006/customXml" ds:itemID="{B4A86473-68DB-4F9F-A704-F8213EC28719}">
  <ds:schemaRefs>
    <ds:schemaRef ds:uri="http://schemas.microsoft.com/office/2006/metadata/properties"/>
    <ds:schemaRef ds:uri="http://schemas.microsoft.com/office/infopath/2007/PartnerControls"/>
    <ds:schemaRef ds:uri="c755638e-6e2f-475b-bd55-cc2c9b6b4e9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909</Words>
  <Characters>4939</Characters>
  <Application>Microsoft Office Word</Application>
  <DocSecurity>0</DocSecurity>
  <Lines>142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2026-04-20T10:19:00Z</dcterms:created>
  <dcterms:modified xsi:type="dcterms:W3CDTF">2026-04-20T10:19:00Z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y fmtid="{D5CDD505-2E9C-101B-9397-08002B2CF9AE}" pid="3" name="ContentTypeId">
    <vt:lpwstr>0x01010035A77592E35C40409CB9E49E11DF0479</vt:lpwstr>
  </property>
</Properties>
</file>